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BD" w:rsidRPr="00E853D2" w:rsidRDefault="000F3DBD" w:rsidP="00856F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53D2">
        <w:rPr>
          <w:rFonts w:ascii="Times New Roman" w:hAnsi="Times New Roman"/>
          <w:sz w:val="28"/>
          <w:szCs w:val="28"/>
        </w:rPr>
        <w:t xml:space="preserve"> Утверждаю:</w:t>
      </w:r>
    </w:p>
    <w:p w:rsidR="000F3DBD" w:rsidRPr="00E853D2" w:rsidRDefault="000F3DBD" w:rsidP="00856F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53D2">
        <w:rPr>
          <w:rFonts w:ascii="Times New Roman" w:hAnsi="Times New Roman"/>
          <w:sz w:val="28"/>
          <w:szCs w:val="28"/>
        </w:rPr>
        <w:t xml:space="preserve">   Директор МБОУ СОШ №18</w:t>
      </w:r>
    </w:p>
    <w:p w:rsidR="000F3DBD" w:rsidRPr="00E853D2" w:rsidRDefault="000F3DBD" w:rsidP="00856F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53D2">
        <w:rPr>
          <w:rFonts w:ascii="Times New Roman" w:hAnsi="Times New Roman"/>
          <w:sz w:val="28"/>
          <w:szCs w:val="28"/>
        </w:rPr>
        <w:t xml:space="preserve"> г. Невинномысска</w:t>
      </w:r>
    </w:p>
    <w:p w:rsidR="000F3DBD" w:rsidRPr="00E853D2" w:rsidRDefault="000F3DBD" w:rsidP="00856F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53D2">
        <w:rPr>
          <w:rFonts w:ascii="Times New Roman" w:hAnsi="Times New Roman"/>
          <w:sz w:val="28"/>
          <w:szCs w:val="28"/>
        </w:rPr>
        <w:t xml:space="preserve"> _____________О.А. Макаренко</w:t>
      </w:r>
    </w:p>
    <w:p w:rsidR="000F3DBD" w:rsidRPr="00E853D2" w:rsidRDefault="000F3DBD" w:rsidP="00575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DBD" w:rsidRPr="00E853D2" w:rsidRDefault="000F3DBD" w:rsidP="00575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3DBD" w:rsidRPr="00E853D2" w:rsidRDefault="000F3DBD" w:rsidP="00575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3D2">
        <w:rPr>
          <w:rFonts w:ascii="Times New Roman" w:hAnsi="Times New Roman"/>
          <w:b/>
          <w:sz w:val="28"/>
          <w:szCs w:val="28"/>
        </w:rPr>
        <w:t>План работы школьного спортивного клуба «Миллениум»</w:t>
      </w:r>
    </w:p>
    <w:p w:rsidR="000F3DBD" w:rsidRPr="00E853D2" w:rsidRDefault="000F3DBD" w:rsidP="005750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3D2">
        <w:rPr>
          <w:rFonts w:ascii="Times New Roman" w:hAnsi="Times New Roman"/>
          <w:b/>
          <w:sz w:val="28"/>
          <w:szCs w:val="28"/>
        </w:rPr>
        <w:t>на 2021 – 2022 учебный год</w:t>
      </w:r>
    </w:p>
    <w:p w:rsidR="000F3DBD" w:rsidRPr="00E853D2" w:rsidRDefault="000F3DBD" w:rsidP="005E0D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F3DBD" w:rsidRPr="00E853D2" w:rsidRDefault="000F3DBD" w:rsidP="005E0DC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853D2">
        <w:rPr>
          <w:rFonts w:ascii="Times New Roman" w:hAnsi="Times New Roman"/>
          <w:b/>
          <w:sz w:val="28"/>
          <w:szCs w:val="28"/>
          <w:lang w:eastAsia="ru-RU"/>
        </w:rPr>
        <w:t>Цели ШСК «Миллениум»:</w:t>
      </w:r>
    </w:p>
    <w:p w:rsidR="000F3DBD" w:rsidRPr="00E853D2" w:rsidRDefault="000F3DBD" w:rsidP="005E0DC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F3DBD" w:rsidRPr="00E853D2" w:rsidRDefault="000F3DBD" w:rsidP="00856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>- сохранение и укрепление здоровья обучающихся и воспитанников;</w:t>
      </w:r>
    </w:p>
    <w:p w:rsidR="000F3DBD" w:rsidRPr="00E853D2" w:rsidRDefault="000F3DBD" w:rsidP="00856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>- организация физкультурно-оздоровительных мероприятий в режиме учебного дня;</w:t>
      </w:r>
    </w:p>
    <w:p w:rsidR="000F3DBD" w:rsidRPr="00E853D2" w:rsidRDefault="000F3DBD" w:rsidP="00856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>- эффективное использование каникулярного времени учащихся для проведения физкультурно-оздоровительной и спортивной работы.</w:t>
      </w:r>
    </w:p>
    <w:p w:rsidR="000F3DBD" w:rsidRPr="00E853D2" w:rsidRDefault="000F3DBD" w:rsidP="00856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>- воспитание физических и морально-волевых качеств, укрепление здоровья обучающихся, социальной активности обучающихся и педагогических работников,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0F3DBD" w:rsidRPr="00E853D2" w:rsidRDefault="000F3DBD" w:rsidP="005E0DC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0F3DBD" w:rsidRPr="00E853D2" w:rsidRDefault="000F3DBD" w:rsidP="005E0D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E853D2">
        <w:rPr>
          <w:rFonts w:ascii="Times New Roman" w:hAnsi="Times New Roman"/>
          <w:b/>
          <w:sz w:val="28"/>
          <w:szCs w:val="28"/>
          <w:lang w:eastAsia="ru-RU"/>
        </w:rPr>
        <w:t>Задачами спортивного клуба являются:</w:t>
      </w:r>
    </w:p>
    <w:p w:rsidR="000F3DBD" w:rsidRPr="00E853D2" w:rsidRDefault="000F3DBD" w:rsidP="005E0DC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0F3DBD" w:rsidRPr="00E853D2" w:rsidRDefault="000F3DBD" w:rsidP="00856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 xml:space="preserve">   - разработка предложений по развитию физической культуры и спорта в школе в рамках урочной и внеурочной деятельности;</w:t>
      </w:r>
    </w:p>
    <w:p w:rsidR="000F3DBD" w:rsidRPr="00E853D2" w:rsidRDefault="000F3DBD" w:rsidP="00856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 xml:space="preserve">  - вовлечение обучающихся в систематические занятия физической культурой и</w:t>
      </w:r>
    </w:p>
    <w:p w:rsidR="000F3DBD" w:rsidRPr="00E853D2" w:rsidRDefault="000F3DBD" w:rsidP="00856F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>спортом, формирование у них мотивации и устойчивого интереса к укреплению здоровья;</w:t>
      </w:r>
    </w:p>
    <w:p w:rsidR="000F3DBD" w:rsidRPr="00E853D2" w:rsidRDefault="000F3DBD" w:rsidP="00856F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 xml:space="preserve">  - организация физкультурно-спортивной работы в школе во внеурочное время.</w:t>
      </w:r>
    </w:p>
    <w:p w:rsidR="000F3DBD" w:rsidRPr="00E853D2" w:rsidRDefault="000F3DBD" w:rsidP="00856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 xml:space="preserve"> - участие в спортивных соревнованиях различного уровня среди образовательных организаций;</w:t>
      </w:r>
    </w:p>
    <w:p w:rsidR="000F3DBD" w:rsidRPr="00E853D2" w:rsidRDefault="000F3DBD" w:rsidP="00856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 xml:space="preserve">    - развитие волонтерского движения по пропаганде здорового образа жизни;</w:t>
      </w:r>
    </w:p>
    <w:p w:rsidR="000F3DBD" w:rsidRPr="00E853D2" w:rsidRDefault="000F3DBD" w:rsidP="00856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 xml:space="preserve">    - оказание содействия обучающимся, членам спортивных сборных команд школы  в создании необходимых условий для эффективной организации образовательного и тренировочного процессов;</w:t>
      </w:r>
    </w:p>
    <w:p w:rsidR="000F3DBD" w:rsidRPr="00E853D2" w:rsidRDefault="000F3DBD" w:rsidP="00856F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53D2">
        <w:rPr>
          <w:rFonts w:ascii="Times New Roman" w:hAnsi="Times New Roman"/>
          <w:sz w:val="28"/>
          <w:szCs w:val="28"/>
          <w:lang w:eastAsia="ru-RU"/>
        </w:rPr>
        <w:t xml:space="preserve">    - 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0F3DBD" w:rsidRPr="00E853D2" w:rsidRDefault="000F3DBD" w:rsidP="00AA2A5F">
      <w:pPr>
        <w:rPr>
          <w:rFonts w:ascii="Times New Roman" w:hAnsi="Times New Roman"/>
          <w:sz w:val="28"/>
          <w:szCs w:val="28"/>
        </w:rPr>
      </w:pPr>
    </w:p>
    <w:p w:rsidR="000F3DBD" w:rsidRPr="00E853D2" w:rsidRDefault="000F3DBD" w:rsidP="00AA2A5F">
      <w:pPr>
        <w:rPr>
          <w:rFonts w:ascii="Times New Roman" w:hAnsi="Times New Roman"/>
          <w:sz w:val="28"/>
          <w:szCs w:val="28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54"/>
        <w:gridCol w:w="4711"/>
        <w:gridCol w:w="284"/>
        <w:gridCol w:w="1275"/>
        <w:gridCol w:w="284"/>
        <w:gridCol w:w="2755"/>
      </w:tblGrid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99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7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0F3DBD" w:rsidRPr="00E853D2" w:rsidTr="008F6E06">
        <w:trPr>
          <w:trHeight w:val="325"/>
        </w:trPr>
        <w:tc>
          <w:tcPr>
            <w:tcW w:w="9963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b/>
                <w:bCs/>
                <w:i/>
                <w:sz w:val="28"/>
                <w:szCs w:val="28"/>
                <w:bdr w:val="none" w:sz="0" w:space="0" w:color="auto" w:frame="1"/>
                <w:lang w:eastAsia="ru-RU"/>
              </w:rPr>
              <w:t>Внутришкольные мероприятия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Заседание совета клуба: утверждение совета клуба, составление плана работы на учебный год, распределение обязанностей. 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Выборы физоргов класса.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спортивного праздника посвященного 18 сентября «День края» - дня здоровья с 1-10классами.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сборных команд и участие в городских соревнованиях по   футболу ШФЛ.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-октябрь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Скоробогатва Е.Л.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сборных команд для участия в городских соревнованиях по   легкой атлетике.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-октябрь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853D2">
              <w:rPr>
                <w:rFonts w:ascii="Times New Roman" w:hAnsi="Times New Roman"/>
                <w:sz w:val="28"/>
                <w:szCs w:val="28"/>
              </w:rPr>
              <w:t>Неделя вежливости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Феденкова М.А.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Актив школы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 норматива физкультурно-спортивного комплекса « ВФСК ГТО»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9-11 классы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FA5A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Скогобогатова Е.Л.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853D2">
              <w:rPr>
                <w:rFonts w:ascii="Times New Roman" w:hAnsi="Times New Roman"/>
                <w:sz w:val="28"/>
                <w:szCs w:val="28"/>
              </w:rPr>
              <w:t>Олимпиада школьников 5-11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853D2">
              <w:rPr>
                <w:rFonts w:ascii="Times New Roman" w:hAnsi="Times New Roman"/>
                <w:sz w:val="28"/>
                <w:szCs w:val="28"/>
              </w:rPr>
              <w:t>(школьный и муниципальный этапы)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Октябрь - ноябрь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сборных команд для участия в городских соревнованиях по   баскетболу.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</w:rPr>
              <w:t>«Золотая осень- эстафеты»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Лычкина И.Н.</w:t>
            </w:r>
          </w:p>
        </w:tc>
      </w:tr>
      <w:tr w:rsidR="000F3DBD" w:rsidRPr="00E853D2" w:rsidTr="008F6E06">
        <w:trPr>
          <w:trHeight w:val="1238"/>
        </w:trPr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3D2">
              <w:rPr>
                <w:rFonts w:ascii="Times New Roman" w:hAnsi="Times New Roman"/>
                <w:sz w:val="28"/>
                <w:szCs w:val="28"/>
              </w:rPr>
              <w:t>Туристический поход :</w:t>
            </w:r>
          </w:p>
          <w:p w:rsidR="000F3DBD" w:rsidRPr="00E853D2" w:rsidRDefault="000F3DBD" w:rsidP="00BB5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3D2">
              <w:rPr>
                <w:rFonts w:ascii="Times New Roman" w:hAnsi="Times New Roman"/>
                <w:sz w:val="28"/>
                <w:szCs w:val="28"/>
              </w:rPr>
              <w:t xml:space="preserve">«Ознакомление с нормами ГТО - бег по пересеченной местности, организация туристического похода.» 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853D2">
              <w:rPr>
                <w:rFonts w:ascii="Times New Roman" w:hAnsi="Times New Roman"/>
                <w:sz w:val="28"/>
                <w:szCs w:val="28"/>
              </w:rPr>
              <w:t xml:space="preserve">Первенство школы по волейболу 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 совета ШСК «Миллениум»: подведение итогов за полугодие.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физической культуры, совет клуба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Соревнования «Веселые старты»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физической культуры, совет клуба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спортивного праздника посвященного 23 февраля « А ну-ка парни!».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Совет клуба, учителя физической культуры, классные руководители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спортивного праздника «Красота и грация», посвященный 8 марта.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физической культуры, совет клуба, классные руководители</w:t>
            </w:r>
          </w:p>
        </w:tc>
      </w:tr>
      <w:tr w:rsidR="000F3DBD" w:rsidRPr="00E853D2" w:rsidTr="008F6E06">
        <w:trPr>
          <w:trHeight w:val="1114"/>
        </w:trPr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8F6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команд для  участия в городских соревнованиях по легкой атлетике.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Совет клуба, учителя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этапам игры «Зарница» 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Совет клуба, учителя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«Президентских состязаниях» и городских соревнованиях.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Совет клуба, учителя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Выполнение  норматива физкультурно-спортивного комплекса « ВФСК ГТО» 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Совет клуба, учителя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городских легкоатлетических соревнованиях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 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1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заседание ШСК «Миллениум»:подведение итогов года, отчет председателя совета клуба, составление плана на следующий учебный год.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3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Скоробогатова Е.Л. 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 клуба </w:t>
            </w:r>
          </w:p>
        </w:tc>
      </w:tr>
      <w:tr w:rsidR="000F3DBD" w:rsidRPr="00E853D2" w:rsidTr="008F6E06">
        <w:tc>
          <w:tcPr>
            <w:tcW w:w="9963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Организационно - педагогическая  работа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1C3C0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и утверждение плана работы на  2021 - 2022 учебный год.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режима работы спортивных секций. Зачисление в спортивные секции.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плана спортивно-массовых мероприятий на 2021-2022 учебный год.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7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Скоробогатова Е.Л. 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9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спортивного зала и площадок. Подготовка команд участников. Подбор судейских бригад. Обеспечение наградного фонда.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Скоробогатова Е.Л. 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9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стенда клуба.  Оформление текущей документации (таблицы соревнований, поздравления, объявления).        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Совет клуба, учителя физической культуры</w:t>
            </w:r>
          </w:p>
        </w:tc>
      </w:tr>
      <w:tr w:rsidR="000F3DBD" w:rsidRPr="00E853D2" w:rsidTr="008F6E06">
        <w:tc>
          <w:tcPr>
            <w:tcW w:w="9963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575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Учебно – воспитательная  работа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общешкольных, классных родительских собраниях.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Совет клуба, учителя физической культуры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Совет клуба, учителя физической культуры</w:t>
            </w:r>
          </w:p>
        </w:tc>
      </w:tr>
      <w:tr w:rsidR="000F3DBD" w:rsidRPr="00E853D2" w:rsidTr="008F6E06">
        <w:tc>
          <w:tcPr>
            <w:tcW w:w="9963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Спортивно – массовая  работа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и утверждение плана спортивно-массовых мероприятий.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внутриклубных соревнований и праздников</w:t>
            </w:r>
          </w:p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Совет клуба, учителя физической культуры</w:t>
            </w:r>
          </w:p>
        </w:tc>
      </w:tr>
      <w:tr w:rsidR="000F3DBD" w:rsidRPr="00E853D2" w:rsidTr="008F6E06">
        <w:tc>
          <w:tcPr>
            <w:tcW w:w="9963" w:type="dxa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Контроль  и  руководство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9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Анализ хода выполнения поставленных задач и проведения спортивно-массовых мероприятий  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F3DBD" w:rsidRPr="00E853D2" w:rsidTr="008F6E06">
        <w:tc>
          <w:tcPr>
            <w:tcW w:w="65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95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Корректировка работы клуба</w:t>
            </w:r>
          </w:p>
        </w:tc>
        <w:tc>
          <w:tcPr>
            <w:tcW w:w="1559" w:type="dxa"/>
            <w:gridSpan w:val="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75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F3DBD" w:rsidRPr="00E853D2" w:rsidRDefault="000F3DBD" w:rsidP="00BB573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53D2">
              <w:rPr>
                <w:rFonts w:ascii="Times New Roman" w:hAnsi="Times New Roman"/>
                <w:sz w:val="28"/>
                <w:szCs w:val="28"/>
                <w:lang w:eastAsia="ru-RU"/>
              </w:rPr>
              <w:t>Скоробогатова Е.Л.</w:t>
            </w:r>
          </w:p>
        </w:tc>
      </w:tr>
    </w:tbl>
    <w:p w:rsidR="000F3DBD" w:rsidRPr="00E853D2" w:rsidRDefault="000F3DBD" w:rsidP="007211DE">
      <w:pPr>
        <w:shd w:val="clear" w:color="auto" w:fill="FFFFFF"/>
        <w:spacing w:after="240" w:line="312" w:lineRule="atLeast"/>
        <w:textAlignment w:val="baseline"/>
        <w:rPr>
          <w:rFonts w:ascii="Helvetica" w:hAnsi="Helvetica" w:cs="Helvetica"/>
          <w:sz w:val="28"/>
          <w:szCs w:val="28"/>
          <w:lang w:eastAsia="ru-RU"/>
        </w:rPr>
      </w:pPr>
      <w:r w:rsidRPr="00E853D2">
        <w:rPr>
          <w:rFonts w:ascii="Helvetica" w:hAnsi="Helvetica" w:cs="Helvetica"/>
          <w:sz w:val="28"/>
          <w:szCs w:val="28"/>
          <w:lang w:eastAsia="ru-RU"/>
        </w:rPr>
        <w:t> </w:t>
      </w:r>
    </w:p>
    <w:sectPr w:rsidR="000F3DBD" w:rsidRPr="00E853D2" w:rsidSect="005750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E9E"/>
    <w:multiLevelType w:val="hybridMultilevel"/>
    <w:tmpl w:val="7360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4637"/>
    <w:multiLevelType w:val="hybridMultilevel"/>
    <w:tmpl w:val="88580DEC"/>
    <w:lvl w:ilvl="0" w:tplc="25DCE57C">
      <w:numFmt w:val="bullet"/>
      <w:lvlText w:val="·"/>
      <w:lvlJc w:val="left"/>
      <w:pPr>
        <w:ind w:left="96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A5F"/>
    <w:rsid w:val="000D19CC"/>
    <w:rsid w:val="000F3DBD"/>
    <w:rsid w:val="001214ED"/>
    <w:rsid w:val="00184044"/>
    <w:rsid w:val="001853BB"/>
    <w:rsid w:val="001A4820"/>
    <w:rsid w:val="001A752B"/>
    <w:rsid w:val="001C3C03"/>
    <w:rsid w:val="00216AA0"/>
    <w:rsid w:val="002208AE"/>
    <w:rsid w:val="00346874"/>
    <w:rsid w:val="0042707B"/>
    <w:rsid w:val="00444394"/>
    <w:rsid w:val="0049207A"/>
    <w:rsid w:val="004C045A"/>
    <w:rsid w:val="004D6EFB"/>
    <w:rsid w:val="005300A2"/>
    <w:rsid w:val="0053130F"/>
    <w:rsid w:val="00562A25"/>
    <w:rsid w:val="0057506D"/>
    <w:rsid w:val="005E0DCC"/>
    <w:rsid w:val="005F2A9A"/>
    <w:rsid w:val="00645BC5"/>
    <w:rsid w:val="00673693"/>
    <w:rsid w:val="007211DE"/>
    <w:rsid w:val="00856FDB"/>
    <w:rsid w:val="008F6E06"/>
    <w:rsid w:val="00976F68"/>
    <w:rsid w:val="00A23A81"/>
    <w:rsid w:val="00AA2A5F"/>
    <w:rsid w:val="00B971BF"/>
    <w:rsid w:val="00BA4EE8"/>
    <w:rsid w:val="00BB2D97"/>
    <w:rsid w:val="00BB5733"/>
    <w:rsid w:val="00CC10B2"/>
    <w:rsid w:val="00CE23EC"/>
    <w:rsid w:val="00E7180A"/>
    <w:rsid w:val="00E853D2"/>
    <w:rsid w:val="00F27A9E"/>
    <w:rsid w:val="00FA5A4B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50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E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0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5</Pages>
  <Words>860</Words>
  <Characters>4907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IO</cp:lastModifiedBy>
  <cp:revision>8</cp:revision>
  <cp:lastPrinted>2015-12-27T19:51:00Z</cp:lastPrinted>
  <dcterms:created xsi:type="dcterms:W3CDTF">2015-12-22T19:03:00Z</dcterms:created>
  <dcterms:modified xsi:type="dcterms:W3CDTF">2021-08-12T09:29:00Z</dcterms:modified>
</cp:coreProperties>
</file>