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F5" w:rsidRPr="00F522C9" w:rsidRDefault="009545F5" w:rsidP="009545F5">
      <w:pPr>
        <w:shd w:val="clear" w:color="auto" w:fill="FFFFFF"/>
        <w:spacing w:after="75" w:line="312" w:lineRule="atLeast"/>
        <w:ind w:left="212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2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Пять характерных ошибок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руководителя</w:t>
      </w:r>
    </w:p>
    <w:p w:rsidR="009545F5" w:rsidRPr="00F522C9" w:rsidRDefault="009545F5" w:rsidP="009545F5">
      <w:pPr>
        <w:shd w:val="clear" w:color="auto" w:fill="FFFFFF"/>
        <w:spacing w:after="75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>Ошибка первая: «бежим за делами». Очевидно, что речь идет об отсутствии четкого планирования работы. В данном случае не мы управляем временем, а оно нами. Мы бесконечно тушим пожары, которых могло бы и не быть при правильной организации работы. На практике чаще приходится сталкиваться с тем, что план существует, но только на бумаге. Его составляют по привычке, часто используя шаблоны, вписывая туда массу мероприятий, которые в реальности не исполняются или исполняются в совсем другие сроки. В таком случае не стоит обманывать себя, считая, что у вас есть план деятельности.</w:t>
      </w:r>
    </w:p>
    <w:p w:rsidR="009545F5" w:rsidRPr="00F522C9" w:rsidRDefault="009545F5" w:rsidP="009545F5">
      <w:pPr>
        <w:shd w:val="clear" w:color="auto" w:fill="FFFFFF"/>
        <w:spacing w:after="75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 xml:space="preserve">Ошибка вторая: неправильное распределение времени. Каждый руководитель проводит совещания, индивидуальные встречи с сотрудниками, занимается аналитической работой, проверяет качество выполнения поставленных перед подчиненными задач. Этот список, конечно, можно продолжить, но ограничимся выводом: любое дело требует определенного времени. Отсюда главный </w:t>
      </w:r>
      <w:proofErr w:type="gramStart"/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>вопрос</w:t>
      </w:r>
      <w:proofErr w:type="gramEnd"/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>: какого именно времени? Знакомая многим ситуация: совещание длится бесконечно долго, а важный разговор с глазу на глаз приходится вести с подчиненным на ходу. Как не допустить такого? Во-первых, расставьте приоритеты, оценив дела по степени важности. Во-вторых, выделите каждому делу соответствующее время.</w:t>
      </w:r>
    </w:p>
    <w:p w:rsidR="009545F5" w:rsidRPr="00F522C9" w:rsidRDefault="009545F5" w:rsidP="009545F5">
      <w:pPr>
        <w:shd w:val="clear" w:color="auto" w:fill="FFFFFF"/>
        <w:spacing w:after="75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 xml:space="preserve">Ошибка третья: </w:t>
      </w:r>
      <w:proofErr w:type="spellStart"/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>перфекционизм</w:t>
      </w:r>
      <w:proofErr w:type="spellEnd"/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«лучшее враг </w:t>
      </w:r>
      <w:proofErr w:type="gramStart"/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>хорошему</w:t>
      </w:r>
      <w:proofErr w:type="gramEnd"/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>». Хороший руководитель, как правило, руководствуется принципом «в работе нет мелочей». И это очень правильно, когда речь идет о внимании к деталям. Но если вы снова и снова переделываете уже выполненную работу, например отчет, то, скорее всего, просто страдаете комплексом отличника и нерационально расходуете драгоценное время.</w:t>
      </w:r>
    </w:p>
    <w:p w:rsidR="009545F5" w:rsidRPr="00F522C9" w:rsidRDefault="009545F5" w:rsidP="009545F5">
      <w:pPr>
        <w:shd w:val="clear" w:color="auto" w:fill="FFFFFF"/>
        <w:spacing w:after="75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>Ошибка четвертая: нерациональное распределение нагрузки. О необходимости делегировать полномочия знает каждый руководитель. И все же часто на практике он сам берется за дела, которые могут и должны выполнять его заместители или другие подчиненные. Это обычно связано или с высокой степенью его тревожности (что свойственно очень ответственным людям), или с нехваткой доверия к коллегам. В результате директор нерационально тратит и свое время, и время сотрудников, которые, в свою очередь, не могут правильно спланировать собственную работу. Причиной может быть и то, что распределение поручений между подчиненными — задача непростая, поскольку требуется тщательно продумать, кто наиболее качественно и в кратчайшие сроки справится с заданием.</w:t>
      </w:r>
    </w:p>
    <w:p w:rsidR="009545F5" w:rsidRPr="00F522C9" w:rsidRDefault="009545F5" w:rsidP="009545F5">
      <w:pPr>
        <w:shd w:val="clear" w:color="auto" w:fill="FFFFFF"/>
        <w:spacing w:after="75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 xml:space="preserve">Ошибка пятая: «долгий ящик». Всем свойственно отодвигать самые неприятные дела, откладывать их «на потом». Иногда принцип </w:t>
      </w:r>
      <w:proofErr w:type="spellStart"/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>Скарлетт</w:t>
      </w:r>
      <w:proofErr w:type="spellEnd"/>
      <w:proofErr w:type="gramStart"/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proofErr w:type="gramEnd"/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 xml:space="preserve">’ </w:t>
      </w:r>
      <w:proofErr w:type="spellStart"/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>Хара</w:t>
      </w:r>
      <w:proofErr w:type="spellEnd"/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 xml:space="preserve"> «я подумаю об этом завтра» (или «утро вечера мудренее» — в русском варианте) помогает и даже необходим. Но если в «долгом ящике» окажется неприятное, но важное дело, то руководителю обеспечен эмоциональный дискомфорт (по мнению Дейла Карнеги, «мы устаем от несделанных дел»), а работе — реальная возможность остаться невыполненной. Очевидно, что спланировать успешную деятельность при таком подходе трудно.</w:t>
      </w:r>
    </w:p>
    <w:p w:rsidR="009545F5" w:rsidRPr="00F522C9" w:rsidRDefault="009545F5" w:rsidP="009545F5">
      <w:pPr>
        <w:shd w:val="clear" w:color="auto" w:fill="FFFFFF"/>
        <w:spacing w:after="75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>Проанализировав ошибки, рассмотрим наиболее, с нашей точки зрения, эффективные правила и механизмы управления временем.</w:t>
      </w:r>
    </w:p>
    <w:p w:rsidR="009545F5" w:rsidRPr="009545F5" w:rsidRDefault="009545F5" w:rsidP="009545F5">
      <w:pPr>
        <w:shd w:val="clear" w:color="auto" w:fill="FFFFFF"/>
        <w:spacing w:after="75" w:line="312" w:lineRule="atLeast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9545F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 чего начинается процесс управления временем?</w:t>
      </w:r>
    </w:p>
    <w:p w:rsidR="009545F5" w:rsidRPr="00F522C9" w:rsidRDefault="009545F5" w:rsidP="009545F5">
      <w:pPr>
        <w:shd w:val="clear" w:color="auto" w:fill="FFFFFF"/>
        <w:spacing w:after="75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Итак, с чего начинается процесс управления временем? В «Энциклопедии менеджмента» Питер </w:t>
      </w:r>
      <w:proofErr w:type="spellStart"/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>Друкер</w:t>
      </w:r>
      <w:proofErr w:type="spellEnd"/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 следующую схему в качестве отправной точки: поставленные задачи — определение необходимого времени. Для начала проводится хронометраж — фиксация времени, реально затраченного на выполнение каждого вида работы за какой-то период. Попробуйте всю рабочую неделю отмечать, что конкретно и сколько по времени вы делаете. Не вспоминать об этом в конце дня, а фиксировать весь рабочий день по ходу дел. Результатом хронометража будет отсекание непроизводительных временных затрат и определение необходимого времени для решения каждой из стоящих перед вами задач.</w:t>
      </w:r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Особенное внимание обратите на выделение времени для индивидуальной работы с кадрами. Регулярные совещания, безусловно, нужны, особенно если они тщательно подготовлены и для них определен четкий круг вопросов и список присутствующих. Но и собеседование с подчиненным, желательно структурированное, то есть с заранее намеченными вопросами, должно быть обязательно включено в план руководителя. Если ваша школа очень </w:t>
      </w:r>
      <w:proofErr w:type="gramStart"/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>большая</w:t>
      </w:r>
      <w:proofErr w:type="gramEnd"/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 не можете уделить внимание каждому сотруднику даже раз в год, определите, кто из завучей заменит вас в этом важном деле. Конечно, с членами административной команды работает индивидуально сам директор.</w:t>
      </w:r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br/>
        <w:t>Следующий шаг — планирование. Позвольте повториться: ваш личный план работы должен получиться реальным, а не «для отчетности». Этот план вы составляете для себя, для экономии собственного времени — не путайте его с общим планом работы организации, которой вы руководите. Свой личный план вы строите в соответствии со стоящими перед вами задачами и приоритетными направлениями непосредственно вашей деятельности. Именно сейчас следует вспомнить о необходимости делегировать полномочия и правильно распределять поручения между вашими подчиненными.</w:t>
      </w:r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Прежде чем приступить к написанию плана работы, составьте </w:t>
      </w:r>
      <w:proofErr w:type="spellStart"/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>циклограмму</w:t>
      </w:r>
      <w:proofErr w:type="gramStart"/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>.Ц</w:t>
      </w:r>
      <w:proofErr w:type="gramEnd"/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>иклограмма</w:t>
      </w:r>
      <w:proofErr w:type="spellEnd"/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 xml:space="preserve"> — это сетка регулярно проводимых мероприятий (совещаний, собеседований и т.д.). В табличке по дням недели распределите те дела, которыми вы занимаетесь, например, каждый понедельник, каждый вторник и т.д. Если мероприятие проводится раз в две недели или раз в месяц, пометьте его в табличке соответствующим значком. Когда циклограмма готова и лежит перед глазами, гораздо проще составить план работы на неделю, месяц, четверть…, дополняя его мероприятиями в соответствии с поставленными на данный период задачами.</w:t>
      </w:r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br/>
        <w:t>Мало написать план, необходимо четко следовать ему, отмечая, насколько тот или иной пункт выполнен. Например: «плюс» — значит, полностью; «галочка» — частично; «минус» — не выполнен. Отметка о выполнении поможет скорректировать план деятельности на следующий период времени.</w:t>
      </w:r>
    </w:p>
    <w:p w:rsidR="009545F5" w:rsidRPr="009545F5" w:rsidRDefault="009545F5" w:rsidP="009545F5">
      <w:pPr>
        <w:shd w:val="clear" w:color="auto" w:fill="FFFFFF"/>
        <w:spacing w:after="75" w:line="312" w:lineRule="atLeast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9545F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Специальные приемы </w:t>
      </w:r>
      <w:proofErr w:type="spellStart"/>
      <w:proofErr w:type="gramStart"/>
      <w:r w:rsidRPr="009545F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тайм-менеджмента</w:t>
      </w:r>
      <w:proofErr w:type="spellEnd"/>
      <w:proofErr w:type="gramEnd"/>
    </w:p>
    <w:p w:rsidR="009545F5" w:rsidRPr="00F522C9" w:rsidRDefault="009545F5" w:rsidP="009545F5">
      <w:pPr>
        <w:shd w:val="clear" w:color="auto" w:fill="FFFFFF"/>
        <w:spacing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предупреждения непроизводительных затрат времени П. </w:t>
      </w:r>
      <w:proofErr w:type="spellStart"/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>Друкер</w:t>
      </w:r>
      <w:proofErr w:type="spellEnd"/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 использовать некоторые специальные приемы </w:t>
      </w:r>
      <w:proofErr w:type="spellStart"/>
      <w:proofErr w:type="gramStart"/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>тайм-менеджмента</w:t>
      </w:r>
      <w:proofErr w:type="spellEnd"/>
      <w:proofErr w:type="gramEnd"/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>, среди которых хотелось бы особо отметить прогнозирование, консолидацию времени и оптимизацию информационных потоков.</w:t>
      </w:r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Прогнозирование помогает избежать авралов в работе. Каждый директор знает, когда в школе наступает особенно горячее время (конец четверти, учебного года и т.д.). </w:t>
      </w:r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Кроме того, он может заранее изучить план районных и городских мероприятий и выделить периоды наиболее интенсивной нагрузки. Такие прогнозы позволяют рациональнее распределить время, предупредить ненужную спешку и сохранить спокойную и деловую обстановку даже в самое напряженное для всех время.</w:t>
      </w:r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br/>
        <w:t>Консолидация, или объединение, «полезного времени» — необходимое условие для выполнения серьезной аналитической работы. Так, для разработки стратегической программы развития школы времени требуется много, и его совершенно нецелесообразно разбивать на части, работая над ней по часу в день. Иногда просто необходимо закрыть дверь на ключ и 5–6 или более часов заниматься только программой. Объединение полезного времени должно быть заранее включено в план руководителя.</w:t>
      </w:r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Повышение эффективности информационных потоков — этот </w:t>
      </w:r>
      <w:proofErr w:type="spellStart"/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организационныйпринциппредполагает</w:t>
      </w:r>
      <w:proofErr w:type="spellEnd"/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>, что нужная информация должна как можно быстрее поступить по назначению. Во многих школах всю информацию вынужден принимать и перерабатывать для распределения среди подчиненных сам директор.</w:t>
      </w:r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br/>
        <w:t>В отдельных случаях ему необходимо проинформировать весь коллектив — своевременно и быстро. В таких ситуациях иногда разумнее оповещать всех информационным письмом, четко разъясняющим требования и правила предстоящего мероприятия, чем проводить общее совещание. Добавьте к этому своему арсеналу «правило одного неприятного дела» и умение говорить «нет». Если взять за правило выполнять одно неприятное дело в день (об этом на рабочем столе вам может напоминать какой-либо условный стимул), то проблема «долгого ящика» легко решится. А умение говорить «нет</w:t>
      </w:r>
      <w:proofErr w:type="gramStart"/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>»з</w:t>
      </w:r>
      <w:proofErr w:type="gramEnd"/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t>ащитит вас и ваше время от того, что не нужно или что можно не делать.</w:t>
      </w:r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br/>
        <w:t>Есть люди, которые обращаются к руководителю часто — по любому вопросу. Это может не только затруднить тайм-менеджмент, но и полностью парализовать работу. Легко представить такую ситуацию: к директору приходит бабушка одного из учащихся и полтора-два часа в подробностях рассказывает о проблемах, которые ее волнуют. Уважение к возрасту и просто добрые чувства не позволяют вам прервать этот монолог, но все запланированные на данное время дела приходится откладывать… Вежливо и убедительно отказать порой очень трудно, но необходимо.</w:t>
      </w:r>
      <w:r w:rsidRPr="00F522C9">
        <w:rPr>
          <w:rFonts w:ascii="Times New Roman" w:eastAsia="Times New Roman" w:hAnsi="Times New Roman"/>
          <w:sz w:val="28"/>
          <w:szCs w:val="28"/>
          <w:lang w:eastAsia="ru-RU"/>
        </w:rPr>
        <w:br/>
        <w:t>Нельзя забывать и о своем личном времени. Каждый руководитель имеет на него право и не должен тратить его на бесконечные телефонные переговоры и решение профессиональных проблем. Очень важно уметь сказать «нет» даже самому себе, когда хочется опять и опять говорить и думать о работе, находясь дома со своей семьей. Управлять временем отдыха не менее важно, чем рабочим временем, ведь здоровый и отдохнувший руководитель — самый эффективный и позитивный.</w:t>
      </w:r>
    </w:p>
    <w:p w:rsidR="009545F5" w:rsidRPr="00F522C9" w:rsidRDefault="009545F5" w:rsidP="0095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5F5" w:rsidRPr="00F522C9" w:rsidRDefault="009545F5" w:rsidP="009545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071" w:rsidRDefault="002D3071"/>
    <w:sectPr w:rsidR="002D3071" w:rsidSect="00F522C9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82757"/>
    <w:multiLevelType w:val="multilevel"/>
    <w:tmpl w:val="D1D097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45F5"/>
    <w:rsid w:val="002D3071"/>
    <w:rsid w:val="0095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2017-11-21T10:56:00Z</dcterms:created>
  <dcterms:modified xsi:type="dcterms:W3CDTF">2017-11-21T10:56:00Z</dcterms:modified>
</cp:coreProperties>
</file>