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D87" w:rsidRDefault="001E0E63">
      <w:pPr>
        <w:pStyle w:val="Bodytext30"/>
        <w:shd w:val="clear" w:color="auto" w:fill="auto"/>
        <w:ind w:left="20"/>
      </w:pPr>
      <w:r>
        <w:t>Муниципальное бюджетное общеобразовательное учреждение</w:t>
      </w:r>
      <w:r>
        <w:br/>
        <w:t>средняя общеобразовательная школа № 18</w:t>
      </w:r>
      <w:r>
        <w:br/>
        <w:t>с углубленным изучением отдельных предметов</w:t>
      </w:r>
      <w:r>
        <w:br/>
        <w:t>города Невинномысска</w:t>
      </w:r>
      <w:r>
        <w:br/>
        <w:t>Ставропольского края</w:t>
      </w:r>
    </w:p>
    <w:p w:rsidR="00061D87" w:rsidRDefault="001E0E63">
      <w:pPr>
        <w:pStyle w:val="Bodytext20"/>
        <w:shd w:val="clear" w:color="auto" w:fill="auto"/>
        <w:spacing w:after="656"/>
        <w:ind w:left="20"/>
      </w:pPr>
      <w:r>
        <w:t>Адрес: 357100, г. Невинномысск, ул. Гагарина, д. 53 «Б»</w:t>
      </w:r>
      <w:r>
        <w:br/>
        <w:t>Тел. 3-54-20, 3-67-59</w:t>
      </w:r>
    </w:p>
    <w:p w:rsidR="00061D87" w:rsidRDefault="00061D87">
      <w:pPr>
        <w:pStyle w:val="Bodytext20"/>
        <w:shd w:val="clear" w:color="auto" w:fill="auto"/>
        <w:spacing w:after="441" w:line="326" w:lineRule="exact"/>
        <w:ind w:left="696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1.75pt;margin-top:62.9pt;width:14.15pt;height:17.5pt;z-index:-125829376;mso-wrap-distance-left:5pt;mso-wrap-distance-top:2.9pt;mso-wrap-distance-right:5pt;mso-position-horizontal-relative:margin" filled="f" stroked="f">
            <v:textbox style="mso-fit-shape-to-text:t" inset="0,0,0,0">
              <w:txbxContent>
                <w:p w:rsidR="001E0E63" w:rsidRDefault="001E0E63">
                  <w:pPr>
                    <w:pStyle w:val="Picturecaption"/>
                    <w:shd w:val="clear" w:color="auto" w:fill="auto"/>
                    <w:spacing w:line="260" w:lineRule="exact"/>
                  </w:pPr>
                  <w:r>
                    <w:t>(п;</w:t>
                  </w:r>
                </w:p>
              </w:txbxContent>
            </v:textbox>
            <w10:wrap type="square"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34.95pt;margin-top:7.45pt;width:203.5pt;height:126.25pt;z-index:-125829375;mso-wrap-distance-left:5pt;mso-wrap-distance-top:2.9pt;mso-wrap-distance-right:5pt;mso-position-horizontal-relative:margin">
            <v:imagedata r:id="rId8" o:title="image1"/>
            <w10:wrap type="square" anchorx="margin"/>
          </v:shape>
        </w:pict>
      </w:r>
      <w:r w:rsidR="001E0E63">
        <w:t>УТВЕРЖДАЮ ОУ СОШ № 18</w:t>
      </w:r>
    </w:p>
    <w:p w:rsidR="00061D87" w:rsidRDefault="001E0E63">
      <w:pPr>
        <w:pStyle w:val="Heading10"/>
        <w:keepNext/>
        <w:keepLines/>
        <w:shd w:val="clear" w:color="auto" w:fill="auto"/>
        <w:spacing w:before="0" w:after="468" w:line="600" w:lineRule="exact"/>
        <w:ind w:left="260"/>
      </w:pPr>
      <w:bookmarkStart w:id="0" w:name="bookmark0"/>
      <w:r>
        <w:t>УЧЕБНЫЙ ПЛАН</w:t>
      </w:r>
      <w:bookmarkEnd w:id="0"/>
    </w:p>
    <w:p w:rsidR="00061D87" w:rsidRDefault="001E0E63">
      <w:pPr>
        <w:pStyle w:val="Heading20"/>
        <w:keepNext/>
        <w:keepLines/>
        <w:shd w:val="clear" w:color="auto" w:fill="auto"/>
        <w:spacing w:before="0" w:after="506" w:line="540" w:lineRule="exact"/>
        <w:ind w:left="260"/>
      </w:pPr>
      <w:bookmarkStart w:id="1" w:name="bookmark1"/>
      <w:r>
        <w:t>среднего общего образования</w:t>
      </w:r>
      <w:bookmarkEnd w:id="1"/>
    </w:p>
    <w:p w:rsidR="00061D87" w:rsidRDefault="001E0E63">
      <w:pPr>
        <w:pStyle w:val="Heading30"/>
        <w:keepNext/>
        <w:keepLines/>
        <w:shd w:val="clear" w:color="auto" w:fill="auto"/>
        <w:spacing w:before="0" w:after="2620" w:line="400" w:lineRule="exact"/>
        <w:ind w:left="1560"/>
      </w:pPr>
      <w:bookmarkStart w:id="2" w:name="bookmark2"/>
      <w:r>
        <w:t>на 2020 - 2021 учебный год</w:t>
      </w:r>
      <w:bookmarkEnd w:id="2"/>
    </w:p>
    <w:p w:rsidR="00061D87" w:rsidRDefault="001E0E63">
      <w:pPr>
        <w:pStyle w:val="Bodytext20"/>
        <w:shd w:val="clear" w:color="auto" w:fill="auto"/>
        <w:spacing w:after="0"/>
        <w:ind w:left="2220" w:right="1440"/>
        <w:jc w:val="left"/>
        <w:sectPr w:rsidR="00061D87">
          <w:pgSz w:w="11900" w:h="16840"/>
          <w:pgMar w:top="909" w:right="801" w:bottom="909" w:left="2314" w:header="0" w:footer="3" w:gutter="0"/>
          <w:cols w:space="720"/>
          <w:noEndnote/>
          <w:docGrid w:linePitch="360"/>
        </w:sectPr>
      </w:pPr>
      <w:r>
        <w:t xml:space="preserve">Принят на педагогическом совете МБОУ СОШ № 18 города Невинномысска Протокол № Ц от «21» </w:t>
      </w:r>
      <w:r>
        <w:rPr>
          <w:rStyle w:val="Bodytext21"/>
        </w:rPr>
        <w:t>июля 2020 г.</w:t>
      </w:r>
    </w:p>
    <w:p w:rsidR="00061D87" w:rsidRDefault="001E0E63">
      <w:pPr>
        <w:pStyle w:val="Bodytext30"/>
        <w:shd w:val="clear" w:color="auto" w:fill="auto"/>
        <w:spacing w:after="194"/>
      </w:pPr>
      <w:r>
        <w:lastRenderedPageBreak/>
        <w:t>ПОЯСНИТЕЛЬНАЯ ЗАПИСКА</w:t>
      </w:r>
      <w:r>
        <w:br/>
        <w:t>к учебному плану среднего общего образования</w:t>
      </w:r>
      <w:r>
        <w:br/>
        <w:t>МБОУ СОШ №18 города Невинномысска</w:t>
      </w:r>
      <w:r>
        <w:br/>
        <w:t>на 2020-2021 учебный год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план школы для 10-11 классов на 2020-2021 учебный год составлен в соответствии с:</w:t>
      </w:r>
    </w:p>
    <w:p w:rsidR="00061D87" w:rsidRDefault="001E0E63" w:rsidP="001E0E63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  <w:tab w:val="left" w:pos="1134"/>
        </w:tabs>
        <w:spacing w:after="0" w:line="384" w:lineRule="exact"/>
        <w:ind w:firstLine="709"/>
        <w:jc w:val="both"/>
      </w:pPr>
      <w:r>
        <w:t>Федеральным законом от 29 декабря 2012 года № 273 - ФЗ «Об образовании в Российской Федерации»;</w:t>
      </w:r>
    </w:p>
    <w:p w:rsidR="00061D87" w:rsidRDefault="001E0E63" w:rsidP="001E0E63">
      <w:pPr>
        <w:pStyle w:val="Bodytext20"/>
        <w:numPr>
          <w:ilvl w:val="0"/>
          <w:numId w:val="1"/>
        </w:numPr>
        <w:shd w:val="clear" w:color="auto" w:fill="auto"/>
        <w:tabs>
          <w:tab w:val="left" w:pos="504"/>
          <w:tab w:val="left" w:pos="1134"/>
        </w:tabs>
        <w:spacing w:after="0" w:line="384" w:lineRule="exact"/>
        <w:ind w:firstLine="709"/>
        <w:jc w:val="both"/>
      </w:pPr>
      <w:r>
        <w:t>Федеральным базисным учебным планом, утвержденным приказом Министерства образования и науки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образования», в редакции приказов Министерства образования и науки Российской Федерации от 20 августа 2008 года №241, от 30 августа 2010 года № 889, от 3 июня 2011 года № 1994, от 01 февраля 2012 года № 74;</w:t>
      </w:r>
    </w:p>
    <w:p w:rsidR="00061D87" w:rsidRDefault="001E0E63" w:rsidP="001E0E63">
      <w:pPr>
        <w:pStyle w:val="Bodytext20"/>
        <w:numPr>
          <w:ilvl w:val="0"/>
          <w:numId w:val="1"/>
        </w:numPr>
        <w:shd w:val="clear" w:color="auto" w:fill="auto"/>
        <w:tabs>
          <w:tab w:val="left" w:pos="346"/>
          <w:tab w:val="left" w:pos="1134"/>
        </w:tabs>
        <w:spacing w:after="0" w:line="384" w:lineRule="exact"/>
        <w:ind w:firstLine="709"/>
        <w:jc w:val="both"/>
      </w:pPr>
      <w:r>
        <w:t>Федеральным компонентом государственного образовательного стандарта начального общего, основного общего и среднего (полного) общего образования, утвержденным приказом Министерства образования и науки Российской Федерации от 05 марта 2004 года № 1089, в редакции приказом Министерства образования Российской Федерации от 03 июня 2008 года, № 164, от 31 августа 2009 года, № 320, от 19 октября 2009 года, № 427, с изменениями, внесенными приказом Министерства образования Российской Федерации от 10 ноября 2011 года № 2643, от 24 января 2012 года № 39, от 31 января 2012 года 2012 года № 69, от 23 июня 2015 года № 609 и от 07 июня 2017 года № 506 «Об утверждении федерального компонента государственных стандартов начального общего, основного общего и среднего (полного) общего образования» (для 9-11 классов);</w:t>
      </w:r>
    </w:p>
    <w:p w:rsidR="00061D87" w:rsidRDefault="001E0E63">
      <w:pPr>
        <w:pStyle w:val="Bodytext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84" w:lineRule="exact"/>
        <w:ind w:firstLine="760"/>
        <w:jc w:val="both"/>
      </w:pPr>
      <w:r>
        <w:t>Федеральным государственным образовательным стандартом среднего общего образования, утвержденный приказом Министерства образования и науки Российской Федерации от 17 мая 2012 года № 413, в редакции приказом Министерства образования и науки Российской Федерации от 29 декабря 2014 года № 1645, от 31 декабря 2015 года № 1578, от 29.06.2017 №613;</w:t>
      </w:r>
    </w:p>
    <w:p w:rsidR="00061D87" w:rsidRDefault="001E0E63">
      <w:pPr>
        <w:pStyle w:val="Bodytext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384" w:lineRule="exact"/>
        <w:ind w:firstLine="76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1015, в редакции приказом</w:t>
      </w:r>
    </w:p>
    <w:p w:rsidR="00061D87" w:rsidRDefault="001E0E63">
      <w:pPr>
        <w:pStyle w:val="Bodytext20"/>
        <w:shd w:val="clear" w:color="auto" w:fill="auto"/>
        <w:spacing w:after="0" w:line="384" w:lineRule="exact"/>
        <w:jc w:val="both"/>
      </w:pPr>
      <w:r>
        <w:t xml:space="preserve">Министерства образования и науки Российской Федерации от 13 декабря 2013 </w:t>
      </w:r>
      <w:r>
        <w:lastRenderedPageBreak/>
        <w:t>года № 1342, от 28 мая 2014 года № 598, от 17 июля 2015 года № 734;</w:t>
      </w:r>
    </w:p>
    <w:p w:rsidR="00061D87" w:rsidRDefault="001E0E63">
      <w:pPr>
        <w:pStyle w:val="Bodytext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84" w:lineRule="exact"/>
        <w:ind w:firstLine="760"/>
        <w:jc w:val="both"/>
      </w:pPr>
      <w:r>
        <w:t>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декабря2013 года № 72, Изменений № 3, утвержденных Постановлением главного санитарного врача Российской Федерации от 24 ноября 2015 года № 81);</w:t>
      </w:r>
    </w:p>
    <w:p w:rsidR="00061D87" w:rsidRDefault="001E0E63">
      <w:pPr>
        <w:pStyle w:val="Bodytext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84" w:lineRule="exact"/>
        <w:ind w:firstLine="760"/>
        <w:jc w:val="both"/>
      </w:pPr>
      <w:r>
        <w:t>Примерным учебным планом для образовательных организаций Ставропольского края, утвержденным приказом министерства образования и молодежной политики Ставропольского край от 25 июля 2014 года № 784-пр «Об утверждении примерного учебного плана для общеобразовательных организаций Ставропольского края»;</w:t>
      </w:r>
    </w:p>
    <w:p w:rsidR="00061D87" w:rsidRDefault="001E0E63">
      <w:pPr>
        <w:pStyle w:val="Bodytext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84" w:lineRule="exact"/>
        <w:ind w:firstLine="760"/>
        <w:jc w:val="both"/>
      </w:pPr>
      <w:r>
        <w:t>письмом министерства образования Ставропольского края от 19 августа 2019 г. № 02-20/8730 «Рекомендации по составлению учебного плана для образовательных организаций Ставропольского края, реализующих основные образовательные программы начального общего, основного общего и среднего общего образования, на 2019 - 2020 учебный год»;</w:t>
      </w:r>
    </w:p>
    <w:p w:rsidR="00061D87" w:rsidRDefault="001E0E63">
      <w:pPr>
        <w:pStyle w:val="Bodytext20"/>
        <w:numPr>
          <w:ilvl w:val="0"/>
          <w:numId w:val="1"/>
        </w:numPr>
        <w:shd w:val="clear" w:color="auto" w:fill="auto"/>
        <w:tabs>
          <w:tab w:val="left" w:pos="1127"/>
        </w:tabs>
        <w:spacing w:after="0" w:line="384" w:lineRule="exact"/>
        <w:ind w:firstLine="760"/>
        <w:jc w:val="both"/>
      </w:pPr>
      <w:r>
        <w:t>письмом министерства образования Ставропольского края от 21 июля 2020 г. № 02-23/8585 «О направлении рекомендаций по составлению учебных планов».</w:t>
      </w:r>
    </w:p>
    <w:p w:rsidR="00061D87" w:rsidRDefault="001E0E63">
      <w:pPr>
        <w:pStyle w:val="Bodytext20"/>
        <w:shd w:val="clear" w:color="auto" w:fill="auto"/>
        <w:tabs>
          <w:tab w:val="left" w:pos="3691"/>
        </w:tabs>
        <w:spacing w:after="0" w:line="384" w:lineRule="exact"/>
        <w:ind w:firstLine="760"/>
        <w:jc w:val="both"/>
      </w:pPr>
      <w:r>
        <w:t>Учебный план обеспечивает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(в редакции Изменений №</w:t>
      </w:r>
      <w:r>
        <w:tab/>
        <w:t>1, утвержденных Постановлением главного</w:t>
      </w:r>
    </w:p>
    <w:p w:rsidR="00061D87" w:rsidRDefault="001E0E63">
      <w:pPr>
        <w:pStyle w:val="Bodytext20"/>
        <w:shd w:val="clear" w:color="auto" w:fill="auto"/>
        <w:spacing w:after="0" w:line="384" w:lineRule="exact"/>
        <w:jc w:val="both"/>
      </w:pPr>
      <w:r>
        <w:t xml:space="preserve">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 2013 года № 72, Изменений № 3, утвержденных Постановлением главного санитарного врача Российской Федерации от 24 ноября 2015 года № 81) и предусматривает в соответствии с федеральными государственными образовательными стандартами (пункт 4 статьи 11 Федерального закона от 29 декабря 2012 года № 273 - ФЗ «Об образовании в Российской Федерации») сроки освоения общего образования: - </w:t>
      </w:r>
      <w:r>
        <w:lastRenderedPageBreak/>
        <w:t>2-летний срок освоения образовательных программ среднего общего образования на основе различных сочетаний базовых и профильных предметов для 10-11 классов.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Продолжительность учебного года - не менее 34 учебных недель (не включая летний экзаменационный период и проведение сборов по основам военной службы).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Недельная нагрузка не превышает предельно допустимую.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Объем домашних заданий (по всем предметам) не превышает (в астрономических часах) в 10-11 классах - 3,5 ч.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план отражает статус школы - школа с углублённым изучением отдельных предметов, режим работы -10-11 классы 6-дневная учебная неделя.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план отражает запросы учащихся и их родителей на образовательные услуги, ориентирован на создание системы базового и углублённого изучения отдельных предметов в соответствии с выбором обучающихся (русский и иностранный языки, литература, история, химия, математика, физика, информатика и ИКТ), а также реализацию регионального компонента (в общеобразовательных и классах углублённого изучения отдельных предметов).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В 2020-2021 учебном году в 10-х классах по запросам всех участников образовательного процесса реализуется основная образовательная программа в соответствии с ФГОС среднего общего образования по трем профилям: технологический, гуманитарный и универсальный.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Предметы, изучаемые на углубленном уровне:</w:t>
      </w:r>
    </w:p>
    <w:p w:rsidR="00061D87" w:rsidRDefault="001E0E63">
      <w:pPr>
        <w:pStyle w:val="Bodytext20"/>
        <w:numPr>
          <w:ilvl w:val="0"/>
          <w:numId w:val="2"/>
        </w:numPr>
        <w:shd w:val="clear" w:color="auto" w:fill="auto"/>
        <w:tabs>
          <w:tab w:val="left" w:pos="1374"/>
          <w:tab w:val="left" w:pos="6040"/>
        </w:tabs>
        <w:spacing w:after="0" w:line="384" w:lineRule="exact"/>
        <w:ind w:firstLine="760"/>
        <w:jc w:val="both"/>
      </w:pPr>
      <w:r>
        <w:t>технологический профиль (10Б,</w:t>
      </w:r>
      <w:r>
        <w:tab/>
        <w:t>10В): математика, физика,</w:t>
      </w:r>
    </w:p>
    <w:p w:rsidR="00061D87" w:rsidRDefault="001E0E63">
      <w:pPr>
        <w:pStyle w:val="Bodytext20"/>
        <w:shd w:val="clear" w:color="auto" w:fill="auto"/>
        <w:spacing w:after="0" w:line="384" w:lineRule="exact"/>
        <w:jc w:val="both"/>
      </w:pPr>
      <w:r>
        <w:t>информатика;</w:t>
      </w:r>
    </w:p>
    <w:p w:rsidR="00061D87" w:rsidRDefault="001E0E63">
      <w:pPr>
        <w:pStyle w:val="Bodytext20"/>
        <w:numPr>
          <w:ilvl w:val="0"/>
          <w:numId w:val="2"/>
        </w:numPr>
        <w:shd w:val="clear" w:color="auto" w:fill="auto"/>
        <w:tabs>
          <w:tab w:val="left" w:pos="1220"/>
        </w:tabs>
        <w:spacing w:after="0" w:line="384" w:lineRule="exact"/>
        <w:ind w:firstLine="760"/>
        <w:jc w:val="both"/>
      </w:pPr>
      <w:r>
        <w:t>гуманитарный профиль (10А): русский язык, литература, история;</w:t>
      </w:r>
    </w:p>
    <w:p w:rsidR="00061D87" w:rsidRDefault="001E0E63">
      <w:pPr>
        <w:pStyle w:val="Bodytext20"/>
        <w:numPr>
          <w:ilvl w:val="0"/>
          <w:numId w:val="2"/>
        </w:numPr>
        <w:shd w:val="clear" w:color="auto" w:fill="auto"/>
        <w:tabs>
          <w:tab w:val="left" w:pos="1216"/>
        </w:tabs>
        <w:spacing w:after="0" w:line="384" w:lineRule="exact"/>
        <w:ind w:firstLine="760"/>
        <w:jc w:val="both"/>
      </w:pPr>
      <w:r>
        <w:t>универсальный профиль (10Г): русский язык, математика, история.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план ФГОС СОО МБОУ СОШ № 18 города Невинномысска</w:t>
      </w:r>
    </w:p>
    <w:p w:rsidR="00061D87" w:rsidRDefault="001E0E63">
      <w:pPr>
        <w:pStyle w:val="Bodytext20"/>
        <w:shd w:val="clear" w:color="auto" w:fill="auto"/>
        <w:spacing w:after="0" w:line="384" w:lineRule="exact"/>
        <w:jc w:val="both"/>
      </w:pPr>
      <w:r>
        <w:t>определяет:</w:t>
      </w:r>
    </w:p>
    <w:p w:rsidR="00061D87" w:rsidRDefault="001E0E63">
      <w:pPr>
        <w:pStyle w:val="Bodytext20"/>
        <w:numPr>
          <w:ilvl w:val="0"/>
          <w:numId w:val="2"/>
        </w:numPr>
        <w:shd w:val="clear" w:color="auto" w:fill="auto"/>
        <w:tabs>
          <w:tab w:val="left" w:pos="1166"/>
        </w:tabs>
        <w:spacing w:after="0" w:line="374" w:lineRule="exact"/>
        <w:ind w:firstLine="760"/>
        <w:jc w:val="both"/>
      </w:pPr>
      <w:r>
        <w:t>нормативный срок освоения основной образовательной программы среднего общего образования - 2 года;</w:t>
      </w:r>
    </w:p>
    <w:p w:rsidR="00061D87" w:rsidRDefault="001E0E63">
      <w:pPr>
        <w:pStyle w:val="Bodytext20"/>
        <w:numPr>
          <w:ilvl w:val="0"/>
          <w:numId w:val="2"/>
        </w:numPr>
        <w:shd w:val="clear" w:color="auto" w:fill="auto"/>
        <w:tabs>
          <w:tab w:val="left" w:pos="1060"/>
        </w:tabs>
        <w:spacing w:after="0" w:line="379" w:lineRule="exact"/>
        <w:ind w:firstLine="760"/>
        <w:jc w:val="both"/>
      </w:pPr>
      <w:r>
        <w:t>количество учебных занятий за 2 года на одного обучающегося - не менее 2170 часов и не более 2590 часов (не более 37 часов в неделю).</w:t>
      </w:r>
    </w:p>
    <w:p w:rsidR="00061D87" w:rsidRDefault="001E0E63">
      <w:pPr>
        <w:pStyle w:val="Bodytext20"/>
        <w:shd w:val="clear" w:color="auto" w:fill="auto"/>
        <w:spacing w:after="0" w:line="379" w:lineRule="exact"/>
        <w:ind w:firstLine="760"/>
        <w:jc w:val="both"/>
      </w:pPr>
      <w:r>
        <w:t>Учебный план предусматривает изучение обязательных учебных предметов: 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 уровне.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Формирование учебного плана осуществляется из числа учебных </w:t>
      </w:r>
      <w:r>
        <w:lastRenderedPageBreak/>
        <w:t>предметов из следующих обязательных предметных областей: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«Русский язык и литература», включающая учебные предметы: «Русский язык», «Литература» (базовый и углубленный уровни);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«Родной язык и родная литература» реализуется через предмет «Родной язык (русский)» в соответствии с заявлениями родителей (законных представителей) обучающихся о выборе родного языка*.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«Иностранные языки», включает учебный предмет: «Иностранный язык» (базовый уровень).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«Общественные науки», включающая учебные предметы: «История» (базовый и углубленный уровни); «География» (базовый уровень); «Право» (базовый уровень); «Обществознание» (базовый уровень).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«Математика и информатика», включающая учебные предметы: «Математика» (базовый и углубленный уровни); «Информатика» (базовый и углубленный уровни).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Предметная область «Естественные науки», включающая учебные предметы: «Физика» (базовый и углубленный уровни), «Химия» (базовый уровень), «Биология» (базовый уровень), «Астрономия» (базовый уровень).</w:t>
      </w:r>
    </w:p>
    <w:p w:rsidR="00061D87" w:rsidRDefault="001E0E63">
      <w:pPr>
        <w:pStyle w:val="Bodytext20"/>
        <w:shd w:val="clear" w:color="auto" w:fill="auto"/>
        <w:tabs>
          <w:tab w:val="left" w:pos="1886"/>
          <w:tab w:val="left" w:pos="4930"/>
        </w:tabs>
        <w:spacing w:after="0" w:line="384" w:lineRule="exact"/>
        <w:ind w:firstLine="760"/>
        <w:jc w:val="both"/>
      </w:pPr>
      <w:r>
        <w:t>Предметная область «Физическая культура, экология и основы безопасности</w:t>
      </w:r>
      <w:r>
        <w:tab/>
        <w:t>жизнедеятельности»,</w:t>
      </w:r>
      <w:r>
        <w:tab/>
        <w:t>включающая учебные предметы:</w:t>
      </w:r>
    </w:p>
    <w:p w:rsidR="00061D87" w:rsidRDefault="001E0E63">
      <w:pPr>
        <w:pStyle w:val="Bodytext20"/>
        <w:shd w:val="clear" w:color="auto" w:fill="auto"/>
        <w:tabs>
          <w:tab w:val="left" w:pos="1886"/>
          <w:tab w:val="left" w:pos="4930"/>
          <w:tab w:val="left" w:pos="7968"/>
        </w:tabs>
        <w:spacing w:after="0" w:line="384" w:lineRule="exact"/>
        <w:jc w:val="both"/>
      </w:pPr>
      <w:r>
        <w:t>«Физическая</w:t>
      </w:r>
      <w:r>
        <w:tab/>
        <w:t>культура» (базовый</w:t>
      </w:r>
      <w:r>
        <w:tab/>
        <w:t>уровень); «Основы</w:t>
      </w:r>
      <w:r>
        <w:tab/>
        <w:t>безопасности</w:t>
      </w:r>
    </w:p>
    <w:p w:rsidR="00061D87" w:rsidRDefault="001E0E63">
      <w:pPr>
        <w:pStyle w:val="Bodytext20"/>
        <w:shd w:val="clear" w:color="auto" w:fill="auto"/>
        <w:spacing w:after="0" w:line="384" w:lineRule="exact"/>
        <w:jc w:val="both"/>
      </w:pPr>
      <w:r>
        <w:t>жизнедеятельности» (базовый уровень).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В учебные планы включены дополнительные учебные предметы, курсы по выбору обучающихся, предлагаемые образовательным учреждением в соответствии со спецификой и возможностями школы, элективные курсы в соответствии со спецификой выбранного профиля.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план профиля обучения и (или) индивидуальный учебный план предусматривает изучение не менее одного учебного предмета из каждой предметной области, определенной ФГОС, общими для включения в учебные планы всех профилей являются учебные предметы: «Русский язык», «Литература», «Иностранный язык», «Математика», «История», «Физическая культура», «Основы безопасности жизнедеятельности», «Астрономия».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При этом учебный план профилей обучения содержит 3(4) учебных предмета на углубленном уровне изучения.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Обязательным элементом является выполнение обучающимися индивидуального(ых) проекта(ов).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Индивидуальный 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</w:t>
      </w:r>
      <w:r>
        <w:lastRenderedPageBreak/>
        <w:t>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Для реализации индивидуального проекта каждым учащимся в учебных планах 10-11-х классов ФГОС СОО выделено по 34 часа на каждый год обучения из части учебного плана, формируемой участниками образовательного процесса.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Учебный план каждого профиля состоит из двух частей: обязательной части и части, формируемой участниками образовательных отношений.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061D87" w:rsidRDefault="001E0E63">
      <w:pPr>
        <w:pStyle w:val="Bodytext20"/>
        <w:shd w:val="clear" w:color="auto" w:fill="auto"/>
        <w:tabs>
          <w:tab w:val="left" w:pos="5726"/>
          <w:tab w:val="left" w:pos="8150"/>
        </w:tabs>
        <w:spacing w:after="0" w:line="384" w:lineRule="exact"/>
        <w:ind w:firstLine="760"/>
        <w:jc w:val="both"/>
      </w:pPr>
      <w:r>
        <w:t>Часть учебного плана, формируемая участниками образовательных отношений, включает элективные курсы, предметы и курсы по выбору и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</w:t>
      </w:r>
      <w:r>
        <w:tab/>
        <w:t>педагогического</w:t>
      </w:r>
      <w:r>
        <w:tab/>
        <w:t>коллектива,</w:t>
      </w:r>
    </w:p>
    <w:p w:rsidR="00061D87" w:rsidRDefault="001E0E63">
      <w:pPr>
        <w:pStyle w:val="Bodytext20"/>
        <w:shd w:val="clear" w:color="auto" w:fill="auto"/>
        <w:tabs>
          <w:tab w:val="left" w:pos="5726"/>
          <w:tab w:val="left" w:pos="8150"/>
        </w:tabs>
        <w:spacing w:after="0" w:line="384" w:lineRule="exact"/>
        <w:jc w:val="both"/>
      </w:pPr>
      <w:r>
        <w:t>обеспечивает реализацию социального</w:t>
      </w:r>
      <w:r>
        <w:tab/>
        <w:t>образовательного</w:t>
      </w:r>
      <w:r>
        <w:tab/>
        <w:t>заказа и</w:t>
      </w:r>
    </w:p>
    <w:p w:rsidR="00061D87" w:rsidRDefault="001E0E63">
      <w:pPr>
        <w:pStyle w:val="Bodytext20"/>
        <w:shd w:val="clear" w:color="auto" w:fill="auto"/>
        <w:spacing w:after="356" w:line="384" w:lineRule="exact"/>
        <w:jc w:val="both"/>
      </w:pPr>
      <w:r>
        <w:t>индивидуальное развитие обучающихся, в том числе на основе интеграции с внеурочной деятельностью.</w:t>
      </w:r>
    </w:p>
    <w:p w:rsidR="00061D87" w:rsidRDefault="001E0E63">
      <w:pPr>
        <w:pStyle w:val="Bodytext20"/>
        <w:shd w:val="clear" w:color="auto" w:fill="auto"/>
        <w:spacing w:after="0" w:line="389" w:lineRule="exact"/>
        <w:ind w:firstLine="760"/>
        <w:jc w:val="both"/>
      </w:pPr>
      <w:r>
        <w:t>В 2020-2021 учебном году в 11-х классах организованы классы углубленного изучения отдельных предметов на основе ФБУП2004: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11А - углубленное изучение русского языка;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11Б - углубленное изучение математики и информатики.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11В- общеобразовательный класс.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В 11А классах (углубленное изучение русского языка) увеличено количество часов за счет вариативной части на историю с 2 до 4 часов, на обществознание - с 2 до 3 часов.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>В 11Б классе (углубленное изучения математики) увеличено количество часов на математику с 6 до 8 за счет вариативной части, русский язык с 1 до 3 часа в целях подготовки к государственной итоговой аттестации.</w:t>
      </w:r>
    </w:p>
    <w:p w:rsidR="00061D87" w:rsidRDefault="001E0E63">
      <w:pPr>
        <w:pStyle w:val="Bodytext20"/>
        <w:shd w:val="clear" w:color="auto" w:fill="auto"/>
        <w:spacing w:after="0" w:line="384" w:lineRule="exact"/>
        <w:ind w:firstLine="760"/>
        <w:jc w:val="both"/>
      </w:pPr>
      <w:r>
        <w:t xml:space="preserve">В 11В за счет вариативной части введен учебный предмет «Право» - 2 часа в неделю, увеличено количество часов на биологию и химию с 1 до 2 часов, введены элективные учебные предметы «Технология профессиональной карьеры. Эффективное поведение на рынке труда», «История Невинномысска в истории края и страны» и «Основы финансовой грамотности» по 1 часу на </w:t>
      </w:r>
      <w:r>
        <w:lastRenderedPageBreak/>
        <w:t>каждый предмет.</w:t>
      </w:r>
    </w:p>
    <w:p w:rsidR="00061D87" w:rsidRDefault="001E0E63">
      <w:pPr>
        <w:pStyle w:val="Bodytext20"/>
        <w:shd w:val="clear" w:color="auto" w:fill="auto"/>
        <w:spacing w:after="364" w:line="389" w:lineRule="exact"/>
        <w:ind w:firstLine="760"/>
        <w:jc w:val="both"/>
      </w:pPr>
      <w:r>
        <w:t>В каждой образовательной области инвариантной части выделено 10 - 15% учебного материала регионально-краеведческой направленности на изучение соответствующих тем по предметам: литература, история, география, биология в рамках федерального компонента содержания образования.</w:t>
      </w:r>
    </w:p>
    <w:p w:rsidR="00061D87" w:rsidRDefault="001E0E63">
      <w:pPr>
        <w:pStyle w:val="Bodytext20"/>
        <w:shd w:val="clear" w:color="auto" w:fill="auto"/>
        <w:spacing w:after="360" w:line="384" w:lineRule="exact"/>
        <w:ind w:firstLine="760"/>
        <w:jc w:val="both"/>
      </w:pPr>
      <w:r>
        <w:t>При проведении занятий по иностранному языку, технологии, физической культуре, по информатике и ИКТ осуществляется деление классов на две группы при наполняемости 25 и более человек для проведения практических занятий.</w:t>
      </w:r>
    </w:p>
    <w:p w:rsidR="00061D87" w:rsidRDefault="001E0E63">
      <w:pPr>
        <w:pStyle w:val="Bodytext20"/>
        <w:shd w:val="clear" w:color="auto" w:fill="auto"/>
        <w:spacing w:after="343" w:line="384" w:lineRule="exact"/>
        <w:ind w:firstLine="760"/>
        <w:jc w:val="both"/>
      </w:pPr>
      <w:r>
        <w:t>Промежуточная аттестация обучающихся проводится в соответствии с «Положением о формах, периодичности и порядке текущего контроля успеваемости и промежуточной аттестации обучающихся по основным образовательным программам и их переводе в следующий класс», утвержденное приказом директора от 16.09.2019 г. № 165-о/д: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30"/>
        <w:gridCol w:w="6374"/>
      </w:tblGrid>
      <w:tr w:rsidR="00061D8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15pt"/>
              </w:rPr>
              <w:t>Предмет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Bodytext2115pt"/>
              </w:rPr>
              <w:t>Формы промежуточной аттестации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Русский язык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Bodytext2115pt"/>
              </w:rPr>
              <w:t>Итоговая контрольная работа (с элементами или в форме ЕГЭ)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Литература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Bodytext2115pt"/>
              </w:rPr>
              <w:t>Итоговая контрольная работа (с элементами или в форме ЕГЭ)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Иностранный язык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336" w:lineRule="exact"/>
              <w:jc w:val="left"/>
            </w:pPr>
            <w:r>
              <w:rPr>
                <w:rStyle w:val="Bodytext2115pt"/>
              </w:rPr>
              <w:t>Итоговая контрольная работа (с элементами или в форме ЕГЭ)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Математика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Bodytext2115pt"/>
              </w:rPr>
              <w:t>Итоговая контрольная работа (с элементами или в форме ЕГЭ)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Алгебра и начала анализа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Bodytext2115pt"/>
              </w:rPr>
              <w:t>Итоговая контрольная работа (с элементами или в форме ЕГЭ)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 w:rsidP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Геометрия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346" w:lineRule="exact"/>
              <w:jc w:val="left"/>
            </w:pPr>
            <w:r>
              <w:rPr>
                <w:rStyle w:val="Bodytext2115pt"/>
              </w:rPr>
              <w:t>Итоговая контрольная работа (с элементами или в форме ЕГЭ)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346" w:lineRule="exact"/>
              <w:jc w:val="left"/>
            </w:pPr>
            <w:r>
              <w:rPr>
                <w:rStyle w:val="Bodytext2115pt"/>
              </w:rPr>
              <w:t>Информатика и ИКТ (Информатика)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Итоговая контрольная работа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История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336" w:lineRule="exact"/>
              <w:jc w:val="left"/>
            </w:pPr>
            <w:r>
              <w:rPr>
                <w:rStyle w:val="Bodytext2115pt"/>
              </w:rPr>
              <w:t>Итоговая контрольная работа (с элементами или в форме ЕГЭ)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Обществознание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341" w:lineRule="exact"/>
              <w:jc w:val="left"/>
            </w:pPr>
            <w:r>
              <w:rPr>
                <w:rStyle w:val="Bodytext2115pt"/>
              </w:rPr>
              <w:t>Итоговая контрольная работа (с элементами или в форме ЕГЭ)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Право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Итоговое тестирование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География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Итоговая контрольная работа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Биология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Итоговая контрольная работа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Химия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504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Итоговая контрольная работа</w:t>
            </w:r>
          </w:p>
        </w:tc>
      </w:tr>
    </w:tbl>
    <w:p w:rsidR="00061D87" w:rsidRDefault="00061D87">
      <w:pPr>
        <w:framePr w:w="9504" w:wrap="notBeside" w:vAnchor="text" w:hAnchor="text" w:xAlign="center" w:y="1"/>
        <w:rPr>
          <w:sz w:val="2"/>
          <w:szCs w:val="2"/>
        </w:rPr>
      </w:pPr>
    </w:p>
    <w:p w:rsidR="00061D87" w:rsidRDefault="00061D8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20"/>
        <w:gridCol w:w="6365"/>
      </w:tblGrid>
      <w:tr w:rsidR="00061D87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lastRenderedPageBreak/>
              <w:t>Физика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Итоговая контрольная работа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Астрономия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Итоговое тестирование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МХК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Итоговое тестирование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ОБЖ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Итоговое тестирование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Физическая культура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Контрольные нормативы (зачет)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180" w:line="230" w:lineRule="exact"/>
              <w:jc w:val="left"/>
            </w:pPr>
            <w:r>
              <w:rPr>
                <w:rStyle w:val="Bodytext2115pt"/>
              </w:rPr>
              <w:t>Информационные</w:t>
            </w:r>
          </w:p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before="180" w:after="0" w:line="230" w:lineRule="exact"/>
              <w:jc w:val="left"/>
            </w:pPr>
            <w:r>
              <w:rPr>
                <w:rStyle w:val="Bodytext2115pt"/>
              </w:rPr>
              <w:t>технологии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Творческий проект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Индивидуальный проект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Творческий проект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350" w:lineRule="exact"/>
              <w:jc w:val="left"/>
            </w:pPr>
            <w:r>
              <w:rPr>
                <w:rStyle w:val="Bodytext2115pt"/>
              </w:rPr>
              <w:t>История Невинномысска в истории края и страны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9485" w:wrap="notBeside" w:vAnchor="text" w:hAnchor="text" w:xAlign="center" w:y="1"/>
              <w:shd w:val="clear" w:color="auto" w:fill="auto"/>
              <w:spacing w:after="0" w:line="230" w:lineRule="exact"/>
              <w:jc w:val="left"/>
            </w:pPr>
            <w:r>
              <w:rPr>
                <w:rStyle w:val="Bodytext2115pt"/>
              </w:rPr>
              <w:t>Итоговое тестирование</w:t>
            </w:r>
          </w:p>
        </w:tc>
      </w:tr>
    </w:tbl>
    <w:p w:rsidR="00061D87" w:rsidRDefault="00061D87">
      <w:pPr>
        <w:framePr w:w="9485" w:wrap="notBeside" w:vAnchor="text" w:hAnchor="text" w:xAlign="center" w:y="1"/>
        <w:rPr>
          <w:sz w:val="2"/>
          <w:szCs w:val="2"/>
        </w:rPr>
      </w:pPr>
    </w:p>
    <w:p w:rsidR="00061D87" w:rsidRDefault="00061D87">
      <w:pPr>
        <w:rPr>
          <w:sz w:val="2"/>
          <w:szCs w:val="2"/>
        </w:rPr>
      </w:pPr>
    </w:p>
    <w:p w:rsidR="00061D87" w:rsidRDefault="00061D87">
      <w:pPr>
        <w:rPr>
          <w:sz w:val="2"/>
          <w:szCs w:val="2"/>
        </w:rPr>
        <w:sectPr w:rsidR="00061D87">
          <w:pgSz w:w="11900" w:h="16840"/>
          <w:pgMar w:top="784" w:right="771" w:bottom="873" w:left="1443" w:header="0" w:footer="3" w:gutter="0"/>
          <w:cols w:space="720"/>
          <w:noEndnote/>
          <w:docGrid w:linePitch="360"/>
        </w:sectPr>
      </w:pPr>
    </w:p>
    <w:p w:rsidR="00061D87" w:rsidRDefault="001E0E63">
      <w:pPr>
        <w:pStyle w:val="Bodytext30"/>
        <w:shd w:val="clear" w:color="auto" w:fill="auto"/>
        <w:spacing w:line="331" w:lineRule="exact"/>
        <w:ind w:right="40"/>
      </w:pPr>
      <w:r>
        <w:lastRenderedPageBreak/>
        <w:t>УЧЕБНЫЙ ПЛАН</w:t>
      </w:r>
    </w:p>
    <w:p w:rsidR="00061D87" w:rsidRDefault="001E0E63">
      <w:pPr>
        <w:pStyle w:val="Bodytext20"/>
        <w:shd w:val="clear" w:color="auto" w:fill="auto"/>
        <w:spacing w:after="0" w:line="331" w:lineRule="exact"/>
        <w:ind w:right="40"/>
      </w:pPr>
      <w:r w:rsidRPr="001E0E63">
        <w:rPr>
          <w:b/>
        </w:rPr>
        <w:t>МБОУ СОШ № 18 города Невинномысска</w:t>
      </w:r>
      <w:r w:rsidRPr="001E0E63">
        <w:rPr>
          <w:b/>
        </w:rPr>
        <w:br/>
      </w:r>
      <w:r>
        <w:rPr>
          <w:rStyle w:val="Bodytext212ptBold"/>
        </w:rPr>
        <w:t>на 2020 - 2021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08"/>
        <w:gridCol w:w="2510"/>
        <w:gridCol w:w="941"/>
        <w:gridCol w:w="931"/>
        <w:gridCol w:w="931"/>
        <w:gridCol w:w="931"/>
        <w:gridCol w:w="941"/>
        <w:gridCol w:w="950"/>
      </w:tblGrid>
      <w:tr w:rsidR="00061D87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Bodytext210pt"/>
              </w:rPr>
              <w:t>Предметная область</w:t>
            </w:r>
          </w:p>
        </w:tc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Учебный предмет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Уровень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78" w:lineRule="exact"/>
            </w:pPr>
            <w:r>
              <w:rPr>
                <w:rStyle w:val="Bodytext210pt"/>
              </w:rPr>
              <w:t>10 класс (34 недель)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78" w:lineRule="exact"/>
            </w:pPr>
            <w:r>
              <w:rPr>
                <w:rStyle w:val="Bodytext210pt"/>
              </w:rPr>
              <w:t>11 класс (34 недели)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78" w:lineRule="exact"/>
            </w:pPr>
            <w:r>
              <w:rPr>
                <w:rStyle w:val="Bodytext210pt"/>
              </w:rPr>
              <w:t>Итого за 2 года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2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9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Bodytext210pt"/>
              </w:rPr>
              <w:t>неделя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год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Bodytext210pt"/>
              </w:rPr>
              <w:t>неделя год</w:t>
            </w: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Обязательная часть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83" w:lineRule="exact"/>
            </w:pPr>
            <w:r>
              <w:rPr>
                <w:rStyle w:val="Bodytext210pt"/>
              </w:rPr>
              <w:t>Русский язык и литература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Русский язык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80" w:lineRule="exact"/>
            </w:pPr>
            <w:r>
              <w:rPr>
                <w:rStyle w:val="Bodytext24pt"/>
              </w:rPr>
              <w:t>о</w:t>
            </w:r>
          </w:p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204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Литература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170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170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340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74" w:lineRule="exact"/>
            </w:pPr>
            <w:r>
              <w:rPr>
                <w:rStyle w:val="Bodytext210pt"/>
              </w:rPr>
              <w:t>Родной язык и родная литература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Родной язык (русский)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Bodytext210pt"/>
              </w:rPr>
              <w:t>Иностранные языки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Иностранный язык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204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Общественные науки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История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272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78" w:lineRule="exact"/>
            </w:pPr>
            <w:r>
              <w:rPr>
                <w:rStyle w:val="Bodytext210pt"/>
              </w:rPr>
              <w:t>Математика и информатика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Математика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136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136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272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Bodytext210pt"/>
              </w:rPr>
              <w:t>Естественные науки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Астрономия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80" w:lineRule="exact"/>
            </w:pPr>
            <w:r>
              <w:rPr>
                <w:rStyle w:val="Bodytext24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80" w:lineRule="exact"/>
            </w:pPr>
            <w:r>
              <w:rPr>
                <w:rStyle w:val="Bodytext24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74" w:lineRule="exact"/>
            </w:pPr>
            <w:r>
              <w:rPr>
                <w:rStyle w:val="Bodytext210pt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Физическая культура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204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74" w:lineRule="exact"/>
              <w:jc w:val="left"/>
            </w:pPr>
            <w:r>
              <w:rPr>
                <w:rStyle w:val="Bodytext210pt"/>
              </w:rPr>
              <w:t>Основы безопасности жизнедеятельности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Italic"/>
              </w:rPr>
              <w:t>итого обязательная часть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850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816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ind w:left="340"/>
              <w:jc w:val="left"/>
            </w:pPr>
            <w:r>
              <w:rPr>
                <w:rStyle w:val="Bodytext210pt"/>
              </w:rPr>
              <w:t>1666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Часть, формируемая участниками образовательных отношений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  <w:jc w:val="left"/>
            </w:pPr>
            <w:r>
              <w:rPr>
                <w:rStyle w:val="Bodytext2105ptBold"/>
              </w:rPr>
              <w:t>Курсы по выбору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061D87">
            <w:pPr>
              <w:framePr w:w="10344" w:h="11400" w:hSpace="33" w:wrap="notBeside" w:vAnchor="text" w:hAnchor="text" w:x="34" w:y="539"/>
              <w:rPr>
                <w:sz w:val="10"/>
                <w:szCs w:val="10"/>
              </w:rPr>
            </w:pP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Bodytext210pt"/>
              </w:rPr>
              <w:t>Общественные науки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Обществознание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136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Право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136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Г еография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78" w:lineRule="exact"/>
              <w:ind w:left="480"/>
              <w:jc w:val="left"/>
            </w:pPr>
            <w:r>
              <w:rPr>
                <w:rStyle w:val="Bodytext210pt"/>
              </w:rPr>
              <w:t>Математика и информатика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Информатика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Bodytext210pt"/>
              </w:rPr>
              <w:t>Естественные науки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Физика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136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Химия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Биология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  <w:jc w:val="left"/>
            </w:pPr>
            <w:r>
              <w:rPr>
                <w:rStyle w:val="Bodytext2105ptBold"/>
              </w:rPr>
              <w:t>Элективные курсы, индивидуальный проект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1D87" w:rsidRDefault="00061D87">
            <w:pPr>
              <w:framePr w:w="10344" w:h="11400" w:hSpace="33" w:wrap="notBeside" w:vAnchor="text" w:hAnchor="text" w:x="34" w:y="539"/>
              <w:rPr>
                <w:sz w:val="10"/>
                <w:szCs w:val="10"/>
              </w:rPr>
            </w:pP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061D87">
            <w:pPr>
              <w:framePr w:w="10344" w:h="11400" w:hSpace="33" w:wrap="notBeside" w:vAnchor="text" w:hAnchor="text" w:x="34" w:y="539"/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Индивидуальный проект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ЭК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120" w:line="200" w:lineRule="exact"/>
              <w:jc w:val="left"/>
            </w:pPr>
            <w:r>
              <w:rPr>
                <w:rStyle w:val="Bodytext210pt"/>
              </w:rPr>
              <w:t>Информационные</w:t>
            </w:r>
          </w:p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before="120" w:after="0" w:line="200" w:lineRule="exact"/>
              <w:jc w:val="left"/>
            </w:pPr>
            <w:r>
              <w:rPr>
                <w:rStyle w:val="Bodytext210pt"/>
              </w:rPr>
              <w:t>технологии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ЭК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61D87" w:rsidRDefault="00061D87">
            <w:pPr>
              <w:framePr w:w="10344" w:h="11400" w:hSpace="33" w:wrap="notBeside" w:vAnchor="text" w:hAnchor="text" w:x="34" w:y="539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78" w:lineRule="exact"/>
              <w:jc w:val="left"/>
            </w:pPr>
            <w:r>
              <w:rPr>
                <w:rStyle w:val="Bodytext210pt"/>
              </w:rPr>
              <w:t>История Невинномысска в истории края и страны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ЭК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00" w:lineRule="exact"/>
            </w:pPr>
            <w:r>
              <w:rPr>
                <w:rStyle w:val="Bodytext210ptItalic"/>
              </w:rPr>
              <w:t>итого формируемая часть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Bodytext2105ptBold"/>
              </w:rPr>
              <w:t>408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442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850</w:t>
            </w:r>
          </w:p>
        </w:tc>
      </w:tr>
      <w:tr w:rsidR="00061D8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37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Bodytext2105ptBold"/>
              </w:rPr>
              <w:t>1258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Bodytext2105ptBold"/>
              </w:rPr>
              <w:t>1258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1D87" w:rsidRDefault="001E0E63">
            <w:pPr>
              <w:pStyle w:val="Bodytext20"/>
              <w:framePr w:w="10344" w:h="11400" w:hSpace="33" w:wrap="notBeside" w:vAnchor="text" w:hAnchor="text" w:x="34" w:y="539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Bodytext2105ptBold"/>
              </w:rPr>
              <w:t>2516</w:t>
            </w:r>
          </w:p>
        </w:tc>
      </w:tr>
    </w:tbl>
    <w:p w:rsidR="001E0E63" w:rsidRDefault="001E0E63" w:rsidP="001E0E63">
      <w:pPr>
        <w:pStyle w:val="Tablecaption20"/>
        <w:framePr w:w="360" w:h="406" w:hSpace="33" w:wrap="notBeside" w:vAnchor="text" w:hAnchor="page" w:x="10708" w:y="33"/>
        <w:shd w:val="clear" w:color="auto" w:fill="auto"/>
        <w:spacing w:line="210" w:lineRule="exact"/>
      </w:pPr>
      <w:r>
        <w:t>10а</w:t>
      </w:r>
    </w:p>
    <w:p w:rsidR="00061D87" w:rsidRDefault="00061D87">
      <w:pPr>
        <w:rPr>
          <w:sz w:val="2"/>
          <w:szCs w:val="2"/>
        </w:rPr>
      </w:pPr>
    </w:p>
    <w:p w:rsidR="001E0E63" w:rsidRDefault="001E0E63" w:rsidP="001E0E63">
      <w:pPr>
        <w:pStyle w:val="Tablecaption0"/>
        <w:framePr w:w="2885" w:h="307" w:hSpace="33" w:wrap="notBeside" w:vAnchor="text" w:hAnchor="page" w:x="4933" w:y="162"/>
        <w:shd w:val="clear" w:color="auto" w:fill="auto"/>
        <w:spacing w:line="240" w:lineRule="exact"/>
      </w:pPr>
      <w:r>
        <w:t>Гуманитарный профиль</w:t>
      </w:r>
    </w:p>
    <w:p w:rsidR="00061D87" w:rsidRDefault="00061D87">
      <w:pPr>
        <w:pStyle w:val="Bodytext30"/>
        <w:shd w:val="clear" w:color="auto" w:fill="auto"/>
        <w:spacing w:line="331" w:lineRule="exact"/>
        <w:ind w:right="40"/>
      </w:pPr>
    </w:p>
    <w:p w:rsidR="001E0E63" w:rsidRPr="001700FE" w:rsidRDefault="001E0E63" w:rsidP="001700FE">
      <w:pPr>
        <w:pStyle w:val="Bodytext30"/>
        <w:shd w:val="clear" w:color="auto" w:fill="auto"/>
        <w:spacing w:line="331" w:lineRule="exact"/>
        <w:ind w:right="40"/>
      </w:pPr>
      <w:r w:rsidRPr="001700FE">
        <w:lastRenderedPageBreak/>
        <w:t>УЧЕБНЫЙ ПЛАН</w:t>
      </w:r>
    </w:p>
    <w:p w:rsidR="001700FE" w:rsidRDefault="001E0E63" w:rsidP="001700FE">
      <w:pPr>
        <w:pStyle w:val="Bodytext30"/>
        <w:shd w:val="clear" w:color="auto" w:fill="auto"/>
        <w:spacing w:line="331" w:lineRule="exact"/>
        <w:ind w:right="40" w:firstLine="2694"/>
      </w:pPr>
      <w:r w:rsidRPr="001700FE">
        <w:t>МБОУ СОШ № 18 города Невинномысска                                  10Б, 10В</w:t>
      </w:r>
      <w:r w:rsidRPr="001700FE">
        <w:rPr>
          <w:b w:val="0"/>
          <w:bCs w:val="0"/>
        </w:rPr>
        <w:t xml:space="preserve"> </w:t>
      </w:r>
      <w:r w:rsidR="001700FE" w:rsidRPr="001700FE">
        <w:rPr>
          <w:b w:val="0"/>
          <w:bCs w:val="0"/>
        </w:rPr>
        <w:br/>
      </w:r>
      <w:r w:rsidRPr="001700FE">
        <w:rPr>
          <w:b w:val="0"/>
          <w:bCs w:val="0"/>
        </w:rPr>
        <w:t>на 2020 - 2021 учебный год</w:t>
      </w:r>
      <w:r w:rsidRPr="001700FE">
        <w:br/>
      </w:r>
      <w:r w:rsidR="001700FE">
        <w:t>Технологический профиль</w:t>
      </w:r>
      <w:r w:rsidR="001700FE" w:rsidRPr="001700FE">
        <w:rPr>
          <w:b w:val="0"/>
          <w:bCs w:val="0"/>
        </w:rPr>
        <w:t xml:space="preserve"> 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27"/>
        <w:gridCol w:w="2491"/>
        <w:gridCol w:w="955"/>
        <w:gridCol w:w="941"/>
        <w:gridCol w:w="941"/>
        <w:gridCol w:w="946"/>
        <w:gridCol w:w="950"/>
        <w:gridCol w:w="960"/>
      </w:tblGrid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Bodytext210pt"/>
              </w:rPr>
              <w:t>Предметная область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Учебный предмет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Уровень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83" w:lineRule="exact"/>
            </w:pPr>
            <w:r>
              <w:rPr>
                <w:rStyle w:val="Bodytext210pt"/>
              </w:rPr>
              <w:t>10 класс (34 недели)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88" w:lineRule="exact"/>
            </w:pPr>
            <w:r>
              <w:rPr>
                <w:rStyle w:val="Bodytext210pt"/>
              </w:rPr>
              <w:t>11 класс (34 недели)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83" w:lineRule="exact"/>
            </w:pPr>
            <w:r>
              <w:rPr>
                <w:rStyle w:val="Bodytext210pt"/>
              </w:rPr>
              <w:t>Итого за 2 года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Bodytext210pt"/>
              </w:rPr>
              <w:t>неделя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Bodytext210pt"/>
              </w:rPr>
              <w:t>неделя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год</w:t>
            </w: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04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Обязательная часть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83" w:lineRule="exact"/>
              <w:jc w:val="left"/>
            </w:pPr>
            <w:r>
              <w:rPr>
                <w:rStyle w:val="Bodytext210pt"/>
              </w:rPr>
              <w:t>Русский язык и литература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Русский язык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Литература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204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83" w:lineRule="exact"/>
              <w:jc w:val="left"/>
            </w:pPr>
            <w:r>
              <w:rPr>
                <w:rStyle w:val="Bodytext210pt"/>
              </w:rPr>
              <w:t>Родной язык и родная литература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Родной язык (русский)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Иностранные языки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Иностранный язык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90" w:lineRule="exact"/>
            </w:pPr>
            <w:r>
              <w:rPr>
                <w:rStyle w:val="Bodytext245pt"/>
              </w:rPr>
              <w:t>о</w:t>
            </w:r>
          </w:p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Italic"/>
              </w:rPr>
              <w:t>Э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0FE" w:rsidRDefault="001700FE" w:rsidP="00FB7CA3">
            <w:pPr>
              <w:framePr w:w="10411" w:h="10661" w:hSpace="10311" w:wrap="notBeside" w:vAnchor="text" w:hAnchor="text" w:y="553"/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204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Общественные науки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История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136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78" w:lineRule="exact"/>
              <w:jc w:val="left"/>
            </w:pPr>
            <w:r>
              <w:rPr>
                <w:rStyle w:val="Bodytext210pt"/>
              </w:rPr>
              <w:t>Математика и информатика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Математика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204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408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1700FE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Естественные науки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Астрономия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90" w:lineRule="exact"/>
            </w:pPr>
            <w:r>
              <w:rPr>
                <w:rStyle w:val="Bodytext245pt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90" w:lineRule="exact"/>
            </w:pPr>
            <w:r>
              <w:rPr>
                <w:rStyle w:val="Bodytext245pt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78" w:lineRule="exact"/>
              <w:jc w:val="left"/>
            </w:pPr>
            <w:r>
              <w:rPr>
                <w:rStyle w:val="Bodytext210pt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both"/>
            </w:pPr>
            <w:r>
              <w:rPr>
                <w:rStyle w:val="Bodytext210pt"/>
              </w:rPr>
              <w:t>Физическая культура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204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1152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78" w:lineRule="exact"/>
              <w:jc w:val="left"/>
            </w:pPr>
            <w:r>
              <w:rPr>
                <w:rStyle w:val="Bodytext210pt"/>
              </w:rPr>
              <w:t>Основы безопасности жизнедеятельности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Italic"/>
              </w:rPr>
              <w:t>итого обязательная часть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714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ind w:left="340"/>
              <w:jc w:val="left"/>
            </w:pPr>
            <w:r>
              <w:rPr>
                <w:rStyle w:val="Bodytext210pt"/>
              </w:rPr>
              <w:t>1394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04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Часть, формируемая участниками образовательных отношений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  <w:jc w:val="left"/>
            </w:pPr>
            <w:r>
              <w:rPr>
                <w:rStyle w:val="Bodytext2105ptBold"/>
              </w:rPr>
              <w:t>Курсы по выбору</w:t>
            </w:r>
          </w:p>
        </w:tc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0FE" w:rsidRDefault="001700FE" w:rsidP="00FB7CA3">
            <w:pPr>
              <w:framePr w:w="10411" w:h="10661" w:hSpace="10311" w:wrap="notBeside" w:vAnchor="text" w:hAnchor="text" w:y="553"/>
              <w:rPr>
                <w:sz w:val="10"/>
                <w:szCs w:val="10"/>
              </w:rPr>
            </w:pP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Общественные науки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Обществознание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136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География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83" w:lineRule="exact"/>
              <w:jc w:val="left"/>
            </w:pPr>
            <w:r>
              <w:rPr>
                <w:rStyle w:val="Bodytext210pt"/>
              </w:rPr>
              <w:t>Математика и информатика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Информатика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340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1700FE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Естественные науки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Физика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У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170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340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Химия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Биология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Б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  <w:jc w:val="left"/>
            </w:pPr>
            <w:r>
              <w:rPr>
                <w:rStyle w:val="Bodytext2105ptBold"/>
              </w:rPr>
              <w:t>Элективные курсы, индивидуальный проект</w:t>
            </w:r>
          </w:p>
        </w:tc>
        <w:tc>
          <w:tcPr>
            <w:tcW w:w="47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00FE" w:rsidRDefault="001700FE" w:rsidP="00FB7CA3">
            <w:pPr>
              <w:framePr w:w="10411" w:h="10661" w:hSpace="10311" w:wrap="notBeside" w:vAnchor="text" w:hAnchor="text" w:y="553"/>
              <w:rPr>
                <w:sz w:val="10"/>
                <w:szCs w:val="10"/>
              </w:rPr>
            </w:pP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00FE" w:rsidRDefault="001700FE" w:rsidP="00FB7CA3">
            <w:pPr>
              <w:framePr w:w="10411" w:h="10661" w:hSpace="10311" w:wrap="notBeside" w:vAnchor="text" w:hAnchor="text" w:y="553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  <w:jc w:val="left"/>
            </w:pPr>
            <w:r>
              <w:rPr>
                <w:rStyle w:val="Bodytext210pt"/>
              </w:rPr>
              <w:t>Индивидуальный проект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ЭК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68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22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00FE" w:rsidRDefault="001700FE" w:rsidP="00FB7CA3">
            <w:pPr>
              <w:framePr w:w="10411" w:h="10661" w:hSpace="10311" w:wrap="notBeside" w:vAnchor="text" w:hAnchor="text" w:y="553"/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78" w:lineRule="exact"/>
              <w:jc w:val="left"/>
            </w:pPr>
            <w:r>
              <w:rPr>
                <w:rStyle w:val="Bodytext210pt"/>
              </w:rPr>
              <w:t>История Невинномысска в истории края и страны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ЭК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"/>
              </w:rPr>
              <w:t>34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00" w:lineRule="exact"/>
            </w:pPr>
            <w:r>
              <w:rPr>
                <w:rStyle w:val="Bodytext210ptItalic"/>
              </w:rPr>
              <w:t>итого формируемая часть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16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544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578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Bodytext2105ptBold"/>
              </w:rPr>
              <w:t>1122</w:t>
            </w:r>
          </w:p>
        </w:tc>
      </w:tr>
      <w:tr w:rsidR="001700FE" w:rsidTr="00FB7CA3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Всего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37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Bodytext2105ptBold"/>
              </w:rPr>
              <w:t>1258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</w:pPr>
            <w:r>
              <w:rPr>
                <w:rStyle w:val="Bodytext2105ptBold"/>
              </w:rPr>
              <w:t>37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Bodytext2105ptBold"/>
              </w:rPr>
              <w:t>1258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00FE" w:rsidRDefault="001700FE" w:rsidP="00FB7CA3">
            <w:pPr>
              <w:pStyle w:val="Bodytext20"/>
              <w:framePr w:w="10411" w:h="10661" w:hSpace="10311" w:wrap="notBeside" w:vAnchor="text" w:hAnchor="text" w:y="553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Bodytext2105ptBold"/>
              </w:rPr>
              <w:t>2516</w:t>
            </w:r>
          </w:p>
        </w:tc>
      </w:tr>
    </w:tbl>
    <w:p w:rsidR="001700FE" w:rsidRDefault="001700FE">
      <w:pPr>
        <w:rPr>
          <w:rStyle w:val="Bodytext210pt"/>
          <w:rFonts w:eastAsia="Microsoft Sans Serif"/>
        </w:rPr>
      </w:pPr>
    </w:p>
    <w:p w:rsidR="001700FE" w:rsidRDefault="001700FE">
      <w:pPr>
        <w:rPr>
          <w:rStyle w:val="Bodytext210pt"/>
          <w:rFonts w:eastAsia="Microsoft Sans Serif"/>
        </w:rPr>
      </w:pPr>
    </w:p>
    <w:p w:rsidR="001700FE" w:rsidRDefault="001700FE">
      <w:pPr>
        <w:rPr>
          <w:rStyle w:val="Bodytext210pt"/>
          <w:rFonts w:eastAsia="Microsoft Sans Serif"/>
        </w:rPr>
      </w:pPr>
    </w:p>
    <w:p w:rsidR="001700FE" w:rsidRDefault="001700FE">
      <w:pPr>
        <w:rPr>
          <w:rStyle w:val="Bodytext210pt"/>
          <w:rFonts w:eastAsia="Microsoft Sans Serif"/>
        </w:rPr>
        <w:sectPr w:rsidR="001700FE" w:rsidSect="00061D87">
          <w:pgSz w:w="11900" w:h="16840"/>
          <w:pgMar w:top="955" w:right="452" w:bottom="2610" w:left="1037" w:header="0" w:footer="3" w:gutter="0"/>
          <w:cols w:space="720"/>
          <w:noEndnote/>
          <w:docGrid w:linePitch="360"/>
        </w:sectPr>
      </w:pP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right="4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УЧЕБНЫЙ ПЛАН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right="4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МБОУ СОШ № 18 города Невинномысска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br/>
      </w:r>
      <w:r w:rsidRPr="001700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на 2020 - 2021 учебный год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right="48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Универсальный профиль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ind w:left="9446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pacing w:val="-7"/>
          <w:w w:val="79"/>
          <w:sz w:val="22"/>
          <w:szCs w:val="22"/>
          <w:lang w:bidi="ar-SA"/>
        </w:rPr>
        <w:t>10Г</w:t>
      </w:r>
    </w:p>
    <w:p w:rsidR="001700FE" w:rsidRPr="001700FE" w:rsidRDefault="001700FE" w:rsidP="001700FE">
      <w:pPr>
        <w:autoSpaceDE w:val="0"/>
        <w:autoSpaceDN w:val="0"/>
        <w:adjustRightInd w:val="0"/>
        <w:spacing w:after="10" w:line="1" w:lineRule="exact"/>
        <w:rPr>
          <w:rFonts w:ascii="Times New Roman" w:eastAsiaTheme="minorEastAsia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94"/>
        <w:gridCol w:w="2218"/>
        <w:gridCol w:w="874"/>
        <w:gridCol w:w="874"/>
        <w:gridCol w:w="874"/>
        <w:gridCol w:w="874"/>
        <w:gridCol w:w="883"/>
        <w:gridCol w:w="931"/>
      </w:tblGrid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614"/>
        </w:trPr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13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Предметная область</w:t>
            </w:r>
          </w:p>
        </w:tc>
        <w:tc>
          <w:tcPr>
            <w:tcW w:w="2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bidi="ar-SA"/>
              </w:rPr>
              <w:t>Учебный предмет</w:t>
            </w:r>
          </w:p>
        </w:tc>
        <w:tc>
          <w:tcPr>
            <w:tcW w:w="87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Уровень</w:t>
            </w: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78" w:right="269" w:firstLine="15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10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класс (34 недели)</w:t>
            </w:r>
          </w:p>
        </w:tc>
        <w:tc>
          <w:tcPr>
            <w:tcW w:w="1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269" w:right="278" w:firstLine="15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 xml:space="preserve">11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класс (34 недели)</w:t>
            </w:r>
          </w:p>
        </w:tc>
        <w:tc>
          <w:tcPr>
            <w:tcW w:w="9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9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bidi="ar-SA"/>
              </w:rPr>
              <w:t xml:space="preserve">Итого за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 года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7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неделя        год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0"/>
                <w:lang w:bidi="ar-SA"/>
              </w:rPr>
              <w:t>неделя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год</w:t>
            </w:r>
          </w:p>
        </w:tc>
        <w:tc>
          <w:tcPr>
            <w:tcW w:w="9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10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Обязательная часть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 и литература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Русский язык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Литература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i/>
                <w:iCs/>
                <w:color w:val="auto"/>
                <w:sz w:val="12"/>
                <w:szCs w:val="12"/>
                <w:lang w:bidi="ar-SA"/>
              </w:rPr>
              <w:t>п</w:t>
            </w: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70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Родной язык и родная литература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Родной язык (русский)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Иностранные языки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bidi="ar-SA"/>
              </w:rPr>
              <w:t>Иностранный язык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Общественные науки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136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136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272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Математика и информатика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Математика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408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Естественные науки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Астрономия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701" w:firstLine="1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Физическая культура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val="en-US" w:bidi="ar-SA"/>
              </w:rPr>
              <w:t>I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69" w:lineRule="exact"/>
              <w:ind w:right="18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Основы безопасности жизнедеятельности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102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204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603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итого обязательная часть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25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850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816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1666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3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093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Часть, формируемая участниками образовательных отношений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Курсы по выбору</w:t>
            </w:r>
          </w:p>
        </w:tc>
        <w:tc>
          <w:tcPr>
            <w:tcW w:w="4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bidi="ar-SA"/>
              </w:rPr>
              <w:t>Общественные науки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Обществознание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136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Право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136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География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7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Математика и информатика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Информатика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13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Естественные науки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Физика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136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Химия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Биология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Элективные курсы, индивид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уальный про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ект</w:t>
            </w: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альный проект</w:t>
            </w:r>
          </w:p>
        </w:tc>
        <w:tc>
          <w:tcPr>
            <w:tcW w:w="44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bidi="ar-SA"/>
              </w:rPr>
              <w:t>Индивидуальный проект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9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50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Информационные технологии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9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ЭК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0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68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787"/>
        </w:trPr>
        <w:tc>
          <w:tcPr>
            <w:tcW w:w="27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История</w:t>
            </w: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12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Невинномысска в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bidi="ar-SA"/>
              </w:rPr>
              <w:t>истории края и страны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b/>
                <w:bCs/>
                <w:color w:val="auto"/>
                <w:sz w:val="30"/>
                <w:szCs w:val="30"/>
                <w:lang w:bidi="ar-SA"/>
              </w:rPr>
              <w:t>эк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7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613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bidi="ar-SA"/>
              </w:rPr>
              <w:t>итого формируемая часть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8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408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63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442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850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5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59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1258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37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1258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2516</w:t>
            </w:r>
          </w:p>
        </w:tc>
      </w:tr>
    </w:tbl>
    <w:p w:rsidR="001700FE" w:rsidRPr="001700FE" w:rsidRDefault="001700FE" w:rsidP="001700FE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sectPr w:rsidR="001700FE" w:rsidRPr="001700FE" w:rsidSect="001700FE">
          <w:pgSz w:w="11909" w:h="16834"/>
          <w:pgMar w:top="1440" w:right="482" w:bottom="720" w:left="1107" w:header="720" w:footer="720" w:gutter="0"/>
          <w:cols w:space="60"/>
          <w:noEndnote/>
        </w:sectPr>
      </w:pP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right="48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lastRenderedPageBreak/>
        <w:t>УЧЕБНЫЙ ПЛАН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right="2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bidi="ar-SA"/>
        </w:rPr>
        <w:t>МБОУ СОШ № 18 города Невинномысска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right="1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bidi="ar-SA"/>
        </w:rPr>
        <w:t xml:space="preserve">на 2020 - 2021 учебный </w:t>
      </w:r>
      <w:r w:rsidRPr="001700FE">
        <w:rPr>
          <w:rFonts w:ascii="Times New Roman" w:eastAsia="Times New Roman" w:hAnsi="Times New Roman" w:cs="Times New Roman"/>
          <w:b/>
          <w:color w:val="auto"/>
          <w:spacing w:val="-1"/>
          <w:sz w:val="28"/>
          <w:szCs w:val="28"/>
          <w:lang w:bidi="ar-SA"/>
        </w:rPr>
        <w:t>год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before="202"/>
        <w:ind w:right="19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pacing w:val="-3"/>
          <w:sz w:val="28"/>
          <w:szCs w:val="28"/>
          <w:lang w:bidi="ar-SA"/>
        </w:rPr>
        <w:t>классы углубленного изучения русского языка</w:t>
      </w:r>
    </w:p>
    <w:p w:rsidR="001700FE" w:rsidRPr="001700FE" w:rsidRDefault="001700FE" w:rsidP="001700FE">
      <w:pPr>
        <w:autoSpaceDE w:val="0"/>
        <w:autoSpaceDN w:val="0"/>
        <w:adjustRightInd w:val="0"/>
        <w:spacing w:after="144" w:line="1" w:lineRule="exact"/>
        <w:rPr>
          <w:rFonts w:ascii="Times New Roman" w:eastAsiaTheme="minorEastAsia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1"/>
        <w:gridCol w:w="3254"/>
        <w:gridCol w:w="1229"/>
        <w:gridCol w:w="1296"/>
      </w:tblGrid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>Предметные области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t>Учебные предметы</w:t>
            </w:r>
          </w:p>
        </w:tc>
        <w:tc>
          <w:tcPr>
            <w:tcW w:w="2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8" w:right="13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t xml:space="preserve">Количество часов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неделю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 xml:space="preserve">11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03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Филология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Русский язык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Литература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58" w:firstLine="1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Иностранный язык (английский)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Математика и информатика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94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Алгебра и начала анализа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Геометрия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Информатика и ИКТ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26" w:right="29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Общественно-научные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История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Обществознание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География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94" w:right="36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Естественно-научные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Биология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Физика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Астрономия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Химия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07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Искусство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211" w:lineRule="exact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position w:val="-3"/>
                <w:sz w:val="44"/>
                <w:szCs w:val="44"/>
                <w:lang w:bidi="ar-SA"/>
              </w:rPr>
              <w:t>мхк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>Физическая культура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Физическая культура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ОБЖ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99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874" w:firstLine="1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Информационные технологии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6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03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</w:tr>
    </w:tbl>
    <w:p w:rsidR="001700FE" w:rsidRPr="001700FE" w:rsidRDefault="001700FE" w:rsidP="001700FE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sectPr w:rsidR="001700FE" w:rsidRPr="001700FE">
          <w:pgSz w:w="11909" w:h="16834"/>
          <w:pgMar w:top="1440" w:right="1063" w:bottom="720" w:left="1496" w:header="720" w:footer="720" w:gutter="0"/>
          <w:cols w:space="60"/>
          <w:noEndnote/>
        </w:sectPr>
      </w:pP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ind w:right="38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pacing w:val="-13"/>
          <w:sz w:val="30"/>
          <w:szCs w:val="30"/>
          <w:lang w:bidi="ar-SA"/>
        </w:rPr>
        <w:lastRenderedPageBreak/>
        <w:t>УЧЕБНЫЙ ПЛАН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left="2006" w:right="2064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pacing w:val="-15"/>
          <w:sz w:val="30"/>
          <w:szCs w:val="30"/>
          <w:lang w:bidi="ar-SA"/>
        </w:rPr>
        <w:t xml:space="preserve">МБОУ СОШ № 18 города Невинномысска </w:t>
      </w:r>
      <w:r w:rsidRPr="001700FE">
        <w:rPr>
          <w:rFonts w:ascii="Times New Roman" w:eastAsia="Times New Roman" w:hAnsi="Times New Roman" w:cs="Times New Roman"/>
          <w:b/>
          <w:bCs/>
          <w:color w:val="auto"/>
          <w:spacing w:val="-11"/>
          <w:sz w:val="30"/>
          <w:szCs w:val="30"/>
          <w:lang w:bidi="ar-SA"/>
        </w:rPr>
        <w:t>на 2020 - 2021 учебный год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before="192"/>
        <w:ind w:left="922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bCs/>
          <w:color w:val="auto"/>
          <w:spacing w:val="-13"/>
          <w:sz w:val="30"/>
          <w:szCs w:val="30"/>
          <w:lang w:bidi="ar-SA"/>
        </w:rPr>
        <w:t>классы углубленного изучения математики и информатики</w:t>
      </w:r>
    </w:p>
    <w:p w:rsidR="001700FE" w:rsidRPr="001700FE" w:rsidRDefault="001700FE" w:rsidP="001700FE">
      <w:pPr>
        <w:autoSpaceDE w:val="0"/>
        <w:autoSpaceDN w:val="0"/>
        <w:adjustRightInd w:val="0"/>
        <w:spacing w:after="125" w:line="1" w:lineRule="exact"/>
        <w:rPr>
          <w:rFonts w:ascii="Times New Roman" w:eastAsiaTheme="minorEastAsia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62"/>
        <w:gridCol w:w="3370"/>
        <w:gridCol w:w="1238"/>
        <w:gridCol w:w="1286"/>
      </w:tblGrid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>Предметные области</w:t>
            </w:r>
          </w:p>
        </w:tc>
        <w:tc>
          <w:tcPr>
            <w:tcW w:w="33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4"/>
                <w:sz w:val="28"/>
                <w:szCs w:val="28"/>
                <w:lang w:bidi="ar-SA"/>
              </w:rPr>
              <w:t>Учебные предметы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>Количество часов</w:t>
            </w: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неделю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8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11</w:t>
            </w:r>
            <w:r w:rsidRPr="001700F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Б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02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Филология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Русский </w:t>
            </w:r>
            <w:r w:rsidRPr="001700F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язык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Литература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87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Иностранный язык (английский)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Математика и информатика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Алгебра и начала анализа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5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Геометрия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b/>
                <w:color w:val="auto"/>
                <w:spacing w:val="-6"/>
                <w:sz w:val="28"/>
                <w:szCs w:val="28"/>
                <w:lang w:bidi="ar-SA"/>
              </w:rPr>
              <w:t xml:space="preserve">Информатика </w:t>
            </w:r>
            <w:r w:rsidRPr="001700FE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6"/>
                <w:sz w:val="28"/>
                <w:szCs w:val="28"/>
                <w:lang w:bidi="ar-SA"/>
              </w:rPr>
              <w:t>и ИКТ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17" w:right="29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Общественно-научные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История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Обществознание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География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74" w:right="37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Естественно-научные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Биология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Физика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Астрономия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Химия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066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Искусство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МХК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>Физическая культура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bidi="ar-SA"/>
              </w:rPr>
              <w:t>Физическая культура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bidi="ar-SA"/>
              </w:rPr>
              <w:t>ОБЖ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val="en-US" w:bidi="ar-SA"/>
              </w:rPr>
              <w:t>I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35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98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</w:t>
            </w: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35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98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Информационные технологии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6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8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</w:tr>
    </w:tbl>
    <w:p w:rsidR="001700FE" w:rsidRPr="001700FE" w:rsidRDefault="001700FE" w:rsidP="001700FE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0"/>
          <w:szCs w:val="20"/>
          <w:lang w:bidi="ar-SA"/>
        </w:rPr>
        <w:sectPr w:rsidR="001700FE" w:rsidRPr="001700FE">
          <w:pgSz w:w="11909" w:h="16834"/>
          <w:pgMar w:top="1440" w:right="938" w:bottom="720" w:left="1515" w:header="720" w:footer="720" w:gutter="0"/>
          <w:cols w:space="60"/>
          <w:noEndnote/>
        </w:sectPr>
      </w:pP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ind w:right="38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lastRenderedPageBreak/>
        <w:t>УЧЕБНЫЙ ПЛАН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right="48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color w:val="auto"/>
          <w:spacing w:val="-4"/>
          <w:sz w:val="30"/>
          <w:szCs w:val="30"/>
          <w:lang w:bidi="ar-SA"/>
        </w:rPr>
        <w:t>МБОУ СОШ № 18 города Невинномысска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right="38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color w:val="auto"/>
          <w:spacing w:val="-6"/>
          <w:sz w:val="30"/>
          <w:szCs w:val="30"/>
          <w:lang w:bidi="ar-SA"/>
        </w:rPr>
        <w:t>на 2020 - 2021 учебный год</w:t>
      </w:r>
    </w:p>
    <w:p w:rsidR="001700FE" w:rsidRPr="001700FE" w:rsidRDefault="001700FE" w:rsidP="001700FE">
      <w:pPr>
        <w:shd w:val="clear" w:color="auto" w:fill="FFFFFF"/>
        <w:autoSpaceDE w:val="0"/>
        <w:autoSpaceDN w:val="0"/>
        <w:adjustRightInd w:val="0"/>
        <w:spacing w:line="374" w:lineRule="exact"/>
        <w:ind w:right="29"/>
        <w:jc w:val="center"/>
        <w:rPr>
          <w:rFonts w:ascii="Times New Roman" w:eastAsiaTheme="minorEastAsia" w:hAnsi="Times New Roman" w:cs="Times New Roman"/>
          <w:b/>
          <w:color w:val="auto"/>
          <w:sz w:val="20"/>
          <w:szCs w:val="20"/>
          <w:lang w:bidi="ar-SA"/>
        </w:rPr>
      </w:pPr>
      <w:r w:rsidRPr="001700FE">
        <w:rPr>
          <w:rFonts w:ascii="Times New Roman" w:eastAsia="Times New Roman" w:hAnsi="Times New Roman" w:cs="Times New Roman"/>
          <w:b/>
          <w:color w:val="auto"/>
          <w:spacing w:val="-1"/>
          <w:sz w:val="30"/>
          <w:szCs w:val="30"/>
          <w:lang w:bidi="ar-SA"/>
        </w:rPr>
        <w:t>общеобразовательный класс (кадеты)</w:t>
      </w:r>
    </w:p>
    <w:p w:rsidR="001700FE" w:rsidRPr="001700FE" w:rsidRDefault="001700FE" w:rsidP="001700FE">
      <w:pPr>
        <w:autoSpaceDE w:val="0"/>
        <w:autoSpaceDN w:val="0"/>
        <w:adjustRightInd w:val="0"/>
        <w:spacing w:after="58" w:line="1" w:lineRule="exact"/>
        <w:rPr>
          <w:rFonts w:ascii="Times New Roman" w:eastAsiaTheme="minorEastAsia" w:hAnsi="Times New Roman" w:cs="Times New Roman"/>
          <w:color w:val="auto"/>
          <w:sz w:val="2"/>
          <w:szCs w:val="2"/>
          <w:lang w:bidi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6"/>
        <w:gridCol w:w="4128"/>
        <w:gridCol w:w="1238"/>
        <w:gridCol w:w="1296"/>
      </w:tblGrid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>Предметные области</w:t>
            </w:r>
          </w:p>
        </w:tc>
        <w:tc>
          <w:tcPr>
            <w:tcW w:w="41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806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Учебные предметы</w:t>
            </w:r>
          </w:p>
        </w:tc>
        <w:tc>
          <w:tcPr>
            <w:tcW w:w="25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58" w:right="13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Количество часов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 неделю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11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73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Филология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Русский язык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Литература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Иностранный язык (английский)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547" w:right="52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Математика и информатика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Алгебра и начала анализа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Геометрия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Информатика и ИКТ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1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Общественно-научные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История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Обществознание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Право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География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86" w:right="6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Естественно-научные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Биология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Физика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Астрономия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7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Химия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2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Искусство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МХК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11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>Физическая культура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Физическая культура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3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ОБЖ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5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69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Технология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  <w:t>-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>Информационные технологии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7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33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1"/>
                <w:sz w:val="28"/>
                <w:szCs w:val="28"/>
                <w:lang w:bidi="ar-SA"/>
              </w:rPr>
              <w:t>Элективные учебные</w:t>
            </w: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предметы,</w:t>
            </w: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>предметные практики,</w:t>
            </w: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проекты,</w:t>
            </w: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исследовательская</w:t>
            </w:r>
          </w:p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38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деятельность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202" w:firstLine="1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Технология профессиональной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карьеры. Эффективное поведение на рынке труда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5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2"/>
                <w:sz w:val="28"/>
                <w:szCs w:val="28"/>
                <w:lang w:bidi="ar-SA"/>
              </w:rPr>
              <w:t xml:space="preserve">Сочинение: законы и секреты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мастерства.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Военная история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2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pacing w:val="-3"/>
                <w:sz w:val="28"/>
                <w:szCs w:val="28"/>
                <w:lang w:bidi="ar-SA"/>
              </w:rPr>
              <w:t xml:space="preserve">История Невинномысска в </w:t>
            </w: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истории края и страны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1700FE" w:rsidRPr="001700FE" w:rsidRDefault="001700FE" w:rsidP="001700FE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469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Основы финансовой грамотности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461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1</w:t>
            </w:r>
          </w:p>
        </w:tc>
      </w:tr>
      <w:tr w:rsidR="001700FE" w:rsidRPr="001700FE" w:rsidTr="00FB7CA3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7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2947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ИТОГО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ind w:left="365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00FE" w:rsidRPr="001700FE" w:rsidRDefault="001700FE" w:rsidP="001700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1700FE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bidi="ar-SA"/>
              </w:rPr>
              <w:t>37</w:t>
            </w:r>
          </w:p>
        </w:tc>
      </w:tr>
    </w:tbl>
    <w:p w:rsidR="00061D87" w:rsidRDefault="00061D87" w:rsidP="001700FE">
      <w:pPr>
        <w:rPr>
          <w:sz w:val="2"/>
          <w:szCs w:val="2"/>
        </w:rPr>
      </w:pPr>
    </w:p>
    <w:sectPr w:rsidR="00061D87" w:rsidSect="001700FE">
      <w:pgSz w:w="11900" w:h="16840"/>
      <w:pgMar w:top="955" w:right="452" w:bottom="567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EA" w:rsidRDefault="005009EA" w:rsidP="00061D87">
      <w:r>
        <w:separator/>
      </w:r>
    </w:p>
  </w:endnote>
  <w:endnote w:type="continuationSeparator" w:id="1">
    <w:p w:rsidR="005009EA" w:rsidRDefault="005009EA" w:rsidP="00061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EA" w:rsidRDefault="005009EA"/>
  </w:footnote>
  <w:footnote w:type="continuationSeparator" w:id="1">
    <w:p w:rsidR="005009EA" w:rsidRDefault="005009E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69B9"/>
    <w:multiLevelType w:val="multilevel"/>
    <w:tmpl w:val="643A96E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07376D"/>
    <w:multiLevelType w:val="multilevel"/>
    <w:tmpl w:val="95069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1D87"/>
    <w:rsid w:val="00061D87"/>
    <w:rsid w:val="001700FE"/>
    <w:rsid w:val="001E0E63"/>
    <w:rsid w:val="00500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1D8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1D87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06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sid w:val="00061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061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061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Heading2">
    <w:name w:val="Heading #2_"/>
    <w:basedOn w:val="a0"/>
    <w:link w:val="Heading20"/>
    <w:rsid w:val="00061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Heading3">
    <w:name w:val="Heading #3_"/>
    <w:basedOn w:val="a0"/>
    <w:link w:val="Heading30"/>
    <w:rsid w:val="00061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Bodytext21">
    <w:name w:val="Body text (2)"/>
    <w:basedOn w:val="Bodytext2"/>
    <w:rsid w:val="00061D8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2115pt">
    <w:name w:val="Body text (2) + 11.5 pt"/>
    <w:basedOn w:val="Bodytext2"/>
    <w:rsid w:val="00061D8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212ptBold">
    <w:name w:val="Body text (2) + 12 pt;Bold"/>
    <w:basedOn w:val="Bodytext2"/>
    <w:rsid w:val="00061D8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10pt">
    <w:name w:val="Body text (2) + 10 pt"/>
    <w:basedOn w:val="Bodytext2"/>
    <w:rsid w:val="00061D87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061D87"/>
    <w:rPr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4pt">
    <w:name w:val="Body text (2) + 4 pt"/>
    <w:basedOn w:val="Bodytext2"/>
    <w:rsid w:val="00061D87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210ptItalic">
    <w:name w:val="Body text (2) + 10 pt;Italic"/>
    <w:basedOn w:val="Bodytext2"/>
    <w:rsid w:val="00061D87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061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ablecaption2">
    <w:name w:val="Table caption (2)_"/>
    <w:basedOn w:val="a0"/>
    <w:link w:val="Tablecaption20"/>
    <w:rsid w:val="00061D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45pt">
    <w:name w:val="Body text (2) + 4.5 pt"/>
    <w:basedOn w:val="Bodytext2"/>
    <w:rsid w:val="00061D87"/>
    <w:rPr>
      <w:color w:val="000000"/>
      <w:spacing w:val="0"/>
      <w:w w:val="100"/>
      <w:position w:val="0"/>
      <w:sz w:val="9"/>
      <w:szCs w:val="9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rsid w:val="00061D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rsid w:val="00061D87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061D87"/>
    <w:pPr>
      <w:shd w:val="clear" w:color="auto" w:fill="FFFFFF"/>
      <w:spacing w:after="6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061D87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60"/>
      <w:szCs w:val="60"/>
    </w:rPr>
  </w:style>
  <w:style w:type="paragraph" w:customStyle="1" w:styleId="Heading20">
    <w:name w:val="Heading #2"/>
    <w:basedOn w:val="a"/>
    <w:link w:val="Heading2"/>
    <w:rsid w:val="00061D87"/>
    <w:pPr>
      <w:shd w:val="clear" w:color="auto" w:fill="FFFFFF"/>
      <w:spacing w:before="660" w:after="6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30">
    <w:name w:val="Heading #3"/>
    <w:basedOn w:val="a"/>
    <w:link w:val="Heading3"/>
    <w:rsid w:val="00061D87"/>
    <w:pPr>
      <w:shd w:val="clear" w:color="auto" w:fill="FFFFFF"/>
      <w:spacing w:before="660" w:after="2760" w:line="0" w:lineRule="atLeast"/>
      <w:outlineLvl w:val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caption0">
    <w:name w:val="Table caption"/>
    <w:basedOn w:val="a"/>
    <w:link w:val="Tablecaption"/>
    <w:rsid w:val="00061D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ablecaption20">
    <w:name w:val="Table caption (2)"/>
    <w:basedOn w:val="a"/>
    <w:link w:val="Tablecaption2"/>
    <w:rsid w:val="00061D8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1700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00FE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700F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00F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0931265-F7A9-4BB1-BA29-91FEDDD4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3106</Words>
  <Characters>17708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2</cp:revision>
  <dcterms:created xsi:type="dcterms:W3CDTF">2021-06-11T14:16:00Z</dcterms:created>
  <dcterms:modified xsi:type="dcterms:W3CDTF">2021-06-11T14:16:00Z</dcterms:modified>
</cp:coreProperties>
</file>