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81043F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           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4E3233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411A">
              <w:rPr>
                <w:sz w:val="28"/>
                <w:szCs w:val="28"/>
                <w:lang w:eastAsia="ru-RU"/>
              </w:rPr>
              <w:t>Приказ № 113</w:t>
            </w:r>
            <w:r w:rsidR="00DA3F1D" w:rsidRPr="0065411A">
              <w:rPr>
                <w:sz w:val="28"/>
                <w:szCs w:val="28"/>
                <w:lang w:eastAsia="ru-RU"/>
              </w:rPr>
              <w:t xml:space="preserve">  от 28</w:t>
            </w:r>
            <w:r w:rsidR="00C265C1" w:rsidRPr="0065411A">
              <w:rPr>
                <w:sz w:val="28"/>
                <w:szCs w:val="28"/>
                <w:lang w:eastAsia="ru-RU"/>
              </w:rPr>
              <w:t>.07.2017</w:t>
            </w:r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0C356E" w:rsidRDefault="0081043F" w:rsidP="0081043F">
      <w:pPr>
        <w:pStyle w:val="a6"/>
        <w:rPr>
          <w:b/>
          <w:i/>
          <w:spacing w:val="30"/>
          <w:sz w:val="56"/>
          <w:szCs w:val="56"/>
        </w:rPr>
      </w:pPr>
      <w:r w:rsidRPr="000C356E">
        <w:rPr>
          <w:b/>
          <w:i/>
          <w:spacing w:val="30"/>
          <w:sz w:val="56"/>
          <w:szCs w:val="56"/>
        </w:rPr>
        <w:t>УЧЕБНЫЙ ПЛАН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pacing w:val="70"/>
          <w:sz w:val="36"/>
          <w:szCs w:val="36"/>
        </w:rPr>
      </w:pPr>
      <w:r w:rsidRPr="000C356E">
        <w:rPr>
          <w:b/>
          <w:i/>
          <w:spacing w:val="20"/>
          <w:sz w:val="36"/>
          <w:szCs w:val="36"/>
        </w:rPr>
        <w:t>НА</w:t>
      </w:r>
      <w:r>
        <w:rPr>
          <w:b/>
          <w:i/>
          <w:spacing w:val="20"/>
          <w:sz w:val="40"/>
          <w:szCs w:val="40"/>
        </w:rPr>
        <w:t>2017-</w:t>
      </w:r>
      <w:r w:rsidRPr="000C356E">
        <w:rPr>
          <w:b/>
          <w:i/>
          <w:spacing w:val="20"/>
          <w:sz w:val="40"/>
          <w:szCs w:val="40"/>
        </w:rPr>
        <w:t>201</w:t>
      </w:r>
      <w:r>
        <w:rPr>
          <w:b/>
          <w:i/>
          <w:spacing w:val="20"/>
          <w:sz w:val="40"/>
          <w:szCs w:val="40"/>
        </w:rPr>
        <w:t xml:space="preserve">8 </w:t>
      </w:r>
      <w:r w:rsidRPr="000C356E">
        <w:rPr>
          <w:b/>
          <w:i/>
          <w:spacing w:val="70"/>
          <w:sz w:val="36"/>
          <w:szCs w:val="36"/>
        </w:rPr>
        <w:t>УЧЕБНЫЙ ГОД</w:t>
      </w:r>
    </w:p>
    <w:p w:rsidR="0081043F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4E3233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 w:rsidRPr="0065411A">
              <w:rPr>
                <w:rFonts w:cs="Tahoma"/>
                <w:sz w:val="28"/>
                <w:szCs w:val="28"/>
                <w:lang w:eastAsia="ru-RU"/>
              </w:rPr>
              <w:t>Протокол  № 12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DA3F1D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2</w:t>
            </w:r>
            <w:r w:rsidR="0081043F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8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июля </w:t>
            </w:r>
            <w:r w:rsidR="00C265C1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2017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F82592" w:rsidRDefault="00F82592" w:rsidP="00F82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82592" w:rsidRPr="00B13DDB" w:rsidRDefault="00F82592" w:rsidP="00F82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 к учебному плану </w:t>
      </w:r>
      <w:r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9514CC" w:rsidRDefault="00F82592" w:rsidP="00F82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БОУ СОШ №18 города</w:t>
      </w:r>
      <w:r w:rsidRPr="00B13DDB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F82592" w:rsidRDefault="009514CC" w:rsidP="00951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2017–2018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F82592">
        <w:rPr>
          <w:rFonts w:ascii="Times New Roman" w:hAnsi="Times New Roman"/>
          <w:sz w:val="28"/>
          <w:szCs w:val="28"/>
        </w:rPr>
        <w:t>0</w:t>
      </w:r>
      <w:r w:rsidRPr="00951899">
        <w:rPr>
          <w:rFonts w:ascii="Times New Roman" w:hAnsi="Times New Roman"/>
          <w:sz w:val="28"/>
          <w:szCs w:val="28"/>
        </w:rPr>
        <w:t>-11 классов на 20</w:t>
      </w:r>
      <w:r w:rsidR="00C265C1">
        <w:rPr>
          <w:rFonts w:ascii="Times New Roman" w:hAnsi="Times New Roman"/>
          <w:sz w:val="28"/>
          <w:szCs w:val="28"/>
        </w:rPr>
        <w:t>17</w:t>
      </w:r>
      <w:r w:rsidRPr="00951899">
        <w:rPr>
          <w:rFonts w:ascii="Times New Roman" w:hAnsi="Times New Roman"/>
          <w:sz w:val="28"/>
          <w:szCs w:val="28"/>
        </w:rPr>
        <w:t>-201</w:t>
      </w:r>
      <w:r w:rsidR="00C265C1">
        <w:rPr>
          <w:rFonts w:ascii="Times New Roman" w:hAnsi="Times New Roman"/>
          <w:sz w:val="28"/>
          <w:szCs w:val="28"/>
        </w:rPr>
        <w:t>8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043F" w:rsidRPr="00457C8E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C8E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37FD">
        <w:rPr>
          <w:rFonts w:ascii="Times New Roman" w:hAnsi="Times New Roman"/>
          <w:sz w:val="28"/>
          <w:szCs w:val="28"/>
          <w:lang w:eastAsia="ru-RU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</w:t>
      </w:r>
      <w:r w:rsidR="001631E3" w:rsidRPr="00F037FD">
        <w:rPr>
          <w:rFonts w:ascii="Times New Roman" w:hAnsi="Times New Roman"/>
          <w:sz w:val="28"/>
          <w:szCs w:val="28"/>
          <w:lang w:eastAsia="ru-RU"/>
        </w:rPr>
        <w:t>, в редакции приказом Министерства образования Российской Федерации от03 июня 2008 года, № 164, от31 августа 2009 года, № 320, от 19 октября 2009 года, № 427, с изменениями, внесенными приказом Министерства образования Российской Федерации от 10 ноября 2011 года № 2643, от 24 января 2012 года</w:t>
      </w:r>
      <w:proofErr w:type="gramEnd"/>
      <w:r w:rsidR="001631E3" w:rsidRPr="00F037FD">
        <w:rPr>
          <w:rFonts w:ascii="Times New Roman" w:hAnsi="Times New Roman"/>
          <w:sz w:val="28"/>
          <w:szCs w:val="28"/>
          <w:lang w:eastAsia="ru-RU"/>
        </w:rPr>
        <w:t xml:space="preserve"> № 39, от 31 января 2012 года 2012 года № 69, от 23 июня 2015 года № 609 и от 07 июня 2017 года № 506</w:t>
      </w:r>
      <w:r w:rsidRPr="00F037FD">
        <w:rPr>
          <w:rFonts w:ascii="Times New Roman" w:hAnsi="Times New Roman"/>
          <w:sz w:val="28"/>
          <w:szCs w:val="28"/>
          <w:lang w:eastAsia="ru-RU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 (дл</w:t>
      </w:r>
      <w:r w:rsidR="001631E3" w:rsidRPr="00F037FD">
        <w:rPr>
          <w:rFonts w:ascii="Times New Roman" w:hAnsi="Times New Roman"/>
          <w:sz w:val="28"/>
          <w:szCs w:val="28"/>
          <w:lang w:eastAsia="ru-RU"/>
        </w:rPr>
        <w:t>я 8</w:t>
      </w:r>
      <w:r w:rsidRPr="00F037FD">
        <w:rPr>
          <w:rFonts w:ascii="Times New Roman" w:hAnsi="Times New Roman"/>
          <w:sz w:val="28"/>
          <w:szCs w:val="28"/>
          <w:lang w:eastAsia="ru-RU"/>
        </w:rPr>
        <w:t>-11 классов).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</w:t>
      </w:r>
      <w:proofErr w:type="gramEnd"/>
      <w:r w:rsidR="008B2AA1">
        <w:rPr>
          <w:rFonts w:ascii="Times New Roman" w:hAnsi="Times New Roman"/>
          <w:sz w:val="28"/>
          <w:szCs w:val="28"/>
        </w:rPr>
        <w:t xml:space="preserve"> года № 72, Изменений № 3, утвержденных Постановлением главного санитарного врача Российской Федерации от 24 ноября 2015 года № 81)</w:t>
      </w:r>
      <w:r>
        <w:rPr>
          <w:rFonts w:ascii="Times New Roman" w:hAnsi="Times New Roman"/>
          <w:sz w:val="28"/>
          <w:szCs w:val="28"/>
        </w:rPr>
        <w:t>.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1C8">
        <w:rPr>
          <w:rFonts w:ascii="Times New Roman" w:hAnsi="Times New Roman"/>
          <w:sz w:val="28"/>
          <w:szCs w:val="28"/>
          <w:lang w:eastAsia="ru-RU"/>
        </w:rPr>
        <w:t xml:space="preserve">Федеральным базисным учебным планом, утвержденным приказом Министерства образования и науки Российской Федерации от 09 марта 2004 года № 1312 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20 августа 2008 года № 241, от 30 августа 2010 года № 889, от 3 июня 2011 года № 1994, от 01 февраля 2012 года № 74.</w:t>
      </w:r>
      <w:proofErr w:type="gramEnd"/>
    </w:p>
    <w:p w:rsidR="00B34B3A" w:rsidRDefault="00314BFC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Порядком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</w:t>
      </w:r>
      <w:proofErr w:type="gramEnd"/>
      <w:r w:rsidR="00B34B3A">
        <w:rPr>
          <w:rFonts w:ascii="Times New Roman" w:hAnsi="Times New Roman"/>
          <w:sz w:val="28"/>
          <w:szCs w:val="28"/>
          <w:lang w:eastAsia="ru-RU"/>
        </w:rPr>
        <w:t xml:space="preserve"> № 734. </w:t>
      </w:r>
    </w:p>
    <w:p w:rsidR="0081043F" w:rsidRPr="001771C8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образования и молодежной политики Ставропольского край от 25 июля 2014 года № 784-пр «Об утверждении </w:t>
      </w:r>
      <w:r w:rsidRPr="001771C8">
        <w:rPr>
          <w:rFonts w:ascii="Times New Roman" w:hAnsi="Times New Roman"/>
          <w:sz w:val="28"/>
          <w:szCs w:val="28"/>
          <w:lang w:eastAsia="ru-RU"/>
        </w:rPr>
        <w:lastRenderedPageBreak/>
        <w:t>примерного учебного плана для общеобразовательных организаций Ставропольского края».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РоссийскойФедерации</w:t>
      </w:r>
      <w:proofErr w:type="gramEnd"/>
      <w:r w:rsidR="00B34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B3A">
        <w:rPr>
          <w:rFonts w:ascii="Times New Roman" w:hAnsi="Times New Roman"/>
          <w:sz w:val="28"/>
          <w:szCs w:val="28"/>
        </w:rPr>
        <w:t xml:space="preserve">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предусматривает в соответствии с федеральными государственными образовательными стандартами (пункт 4 статьи 11 Федерального закона от 29 декабря 2012 года № 273 - ФЗ «Об образовании в Российской Федерации») сроки освоения общего образования:</w:t>
      </w:r>
      <w:proofErr w:type="gramEnd"/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1899">
        <w:rPr>
          <w:rFonts w:ascii="Times New Roman" w:hAnsi="Times New Roman"/>
          <w:sz w:val="28"/>
          <w:szCs w:val="28"/>
        </w:rPr>
        <w:t>2-летний срок освоения образовател</w:t>
      </w:r>
      <w:r>
        <w:rPr>
          <w:rFonts w:ascii="Times New Roman" w:hAnsi="Times New Roman"/>
          <w:sz w:val="28"/>
          <w:szCs w:val="28"/>
        </w:rPr>
        <w:t>ьных программ среднего</w:t>
      </w:r>
      <w:r w:rsidRPr="00951899">
        <w:rPr>
          <w:rFonts w:ascii="Times New Roman" w:hAnsi="Times New Roman"/>
          <w:sz w:val="28"/>
          <w:szCs w:val="28"/>
        </w:rPr>
        <w:t xml:space="preserve"> общего образования на основе различных сочетаний базовых и профильных предметов для 10</w:t>
      </w:r>
      <w:r>
        <w:rPr>
          <w:rFonts w:ascii="Times New Roman" w:hAnsi="Times New Roman"/>
          <w:sz w:val="28"/>
          <w:szCs w:val="28"/>
        </w:rPr>
        <w:t>-11</w:t>
      </w:r>
      <w:r w:rsidRPr="0095189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; п</w:t>
      </w:r>
      <w:r w:rsidRPr="00951899">
        <w:rPr>
          <w:rFonts w:ascii="Times New Roman" w:hAnsi="Times New Roman"/>
          <w:sz w:val="28"/>
          <w:szCs w:val="28"/>
        </w:rPr>
        <w:t>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 – не менее </w:t>
      </w:r>
      <w:r w:rsidRPr="00951899">
        <w:rPr>
          <w:rFonts w:ascii="Times New Roman" w:hAnsi="Times New Roman"/>
          <w:sz w:val="28"/>
          <w:szCs w:val="28"/>
        </w:rPr>
        <w:t xml:space="preserve"> 34 учебны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951899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 (не включая летний экзаменационный период и проведение сборов по основам военной службы).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</w:t>
      </w:r>
      <w:r w:rsidR="00F82592">
        <w:rPr>
          <w:rFonts w:ascii="Times New Roman" w:hAnsi="Times New Roman"/>
          <w:sz w:val="28"/>
          <w:szCs w:val="28"/>
        </w:rPr>
        <w:t xml:space="preserve">шали (в астрономических часах) 10 </w:t>
      </w:r>
      <w:r>
        <w:rPr>
          <w:rFonts w:ascii="Times New Roman" w:hAnsi="Times New Roman"/>
          <w:sz w:val="28"/>
          <w:szCs w:val="28"/>
        </w:rPr>
        <w:t>-11 классах – до 3,5 ч.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статус школы – школа с углублённым изучением отд</w:t>
      </w:r>
      <w:r w:rsidR="00F82592">
        <w:rPr>
          <w:rFonts w:ascii="Times New Roman" w:hAnsi="Times New Roman"/>
          <w:sz w:val="28"/>
          <w:szCs w:val="28"/>
        </w:rPr>
        <w:t>ельных предметов, режим работы - 10</w:t>
      </w:r>
      <w:r>
        <w:rPr>
          <w:rFonts w:ascii="Times New Roman" w:hAnsi="Times New Roman"/>
          <w:sz w:val="28"/>
          <w:szCs w:val="28"/>
        </w:rPr>
        <w:t xml:space="preserve">-11классы  6-дневная учебная неделя. </w:t>
      </w:r>
    </w:p>
    <w:p w:rsidR="00426C1E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Учебный план отражает запросы учащихся и их родителей на образовательные услуги, ориентирован на создание системы базового и углублённого изучения отдельных предметов  в соответствии с  выбором обучающихся (русский и английский языки, лит</w:t>
      </w:r>
      <w:r w:rsidR="00DA3F1D">
        <w:rPr>
          <w:rFonts w:ascii="Times New Roman" w:hAnsi="Times New Roman"/>
          <w:sz w:val="28"/>
          <w:szCs w:val="28"/>
        </w:rPr>
        <w:t>ература, история</w:t>
      </w:r>
      <w:r>
        <w:rPr>
          <w:rFonts w:ascii="Times New Roman" w:hAnsi="Times New Roman"/>
          <w:sz w:val="28"/>
          <w:szCs w:val="28"/>
        </w:rPr>
        <w:t xml:space="preserve">, химия, математика, физика, информатика и ИКТ), а также реализацию регионального компонента (в общеобразовательных и классах углублённого изучения отдельных предметов). </w:t>
      </w:r>
      <w:proofErr w:type="gramEnd"/>
    </w:p>
    <w:p w:rsidR="0081043F" w:rsidRDefault="00C265C1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2017–2018</w:t>
      </w:r>
      <w:r w:rsidR="0081043F" w:rsidRPr="00A654E0">
        <w:rPr>
          <w:rFonts w:ascii="Times New Roman" w:hAnsi="Times New Roman"/>
          <w:sz w:val="28"/>
          <w:szCs w:val="28"/>
        </w:rPr>
        <w:t xml:space="preserve">учебном году организованы </w:t>
      </w:r>
      <w:r w:rsidR="0081043F">
        <w:rPr>
          <w:rFonts w:ascii="Times New Roman" w:hAnsi="Times New Roman"/>
          <w:sz w:val="28"/>
          <w:szCs w:val="28"/>
        </w:rPr>
        <w:t xml:space="preserve">классы углублённого изучения отдельных предметов: </w:t>
      </w:r>
    </w:p>
    <w:p w:rsidR="0081043F" w:rsidRDefault="00C265C1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10Б</w:t>
      </w:r>
      <w:r w:rsidR="0081043F" w:rsidRPr="00A654E0">
        <w:rPr>
          <w:rFonts w:ascii="Times New Roman" w:hAnsi="Times New Roman"/>
          <w:sz w:val="28"/>
          <w:szCs w:val="28"/>
        </w:rPr>
        <w:t>–углубл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>нное изучение</w:t>
      </w:r>
      <w:r w:rsidR="0081043F">
        <w:rPr>
          <w:rFonts w:ascii="Times New Roman" w:hAnsi="Times New Roman"/>
          <w:sz w:val="28"/>
          <w:szCs w:val="28"/>
        </w:rPr>
        <w:t xml:space="preserve"> филологии и истории;</w:t>
      </w:r>
    </w:p>
    <w:p w:rsidR="0081043F" w:rsidRDefault="00C265C1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10В</w:t>
      </w:r>
      <w:r w:rsidR="0081043F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 xml:space="preserve">нное изучение </w:t>
      </w:r>
      <w:r w:rsidR="0081043F">
        <w:rPr>
          <w:rFonts w:ascii="Times New Roman" w:hAnsi="Times New Roman"/>
          <w:sz w:val="28"/>
          <w:szCs w:val="28"/>
        </w:rPr>
        <w:t>химии;</w:t>
      </w:r>
    </w:p>
    <w:p w:rsidR="0081043F" w:rsidRDefault="0081043F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11Б</w:t>
      </w:r>
      <w:r w:rsidRPr="00A654E0">
        <w:rPr>
          <w:rFonts w:ascii="Times New Roman" w:hAnsi="Times New Roman"/>
          <w:sz w:val="28"/>
          <w:szCs w:val="28"/>
        </w:rPr>
        <w:t xml:space="preserve"> – углубл</w:t>
      </w:r>
      <w:r>
        <w:rPr>
          <w:rFonts w:ascii="Times New Roman" w:hAnsi="Times New Roman"/>
          <w:sz w:val="28"/>
          <w:szCs w:val="28"/>
        </w:rPr>
        <w:t>ё</w:t>
      </w:r>
      <w:r w:rsidRPr="00A654E0">
        <w:rPr>
          <w:rFonts w:ascii="Times New Roman" w:hAnsi="Times New Roman"/>
          <w:sz w:val="28"/>
          <w:szCs w:val="28"/>
        </w:rPr>
        <w:t>нное изучение математики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1043F" w:rsidRDefault="0081043F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10А</w:t>
      </w:r>
      <w:r w:rsidR="00C265C1">
        <w:rPr>
          <w:rFonts w:ascii="Times New Roman" w:hAnsi="Times New Roman"/>
          <w:sz w:val="28"/>
          <w:szCs w:val="28"/>
        </w:rPr>
        <w:t>, 11А</w:t>
      </w:r>
      <w:r>
        <w:rPr>
          <w:rFonts w:ascii="Times New Roman" w:hAnsi="Times New Roman"/>
          <w:sz w:val="28"/>
          <w:szCs w:val="28"/>
        </w:rPr>
        <w:t xml:space="preserve"> – углу</w:t>
      </w:r>
      <w:r w:rsidR="00CF6957">
        <w:rPr>
          <w:rFonts w:ascii="Times New Roman" w:hAnsi="Times New Roman"/>
          <w:sz w:val="28"/>
          <w:szCs w:val="28"/>
        </w:rPr>
        <w:t>блённое изучение русского языка.</w:t>
      </w:r>
    </w:p>
    <w:p w:rsidR="0081043F" w:rsidRDefault="0081043F" w:rsidP="00F82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F82592">
        <w:rPr>
          <w:rFonts w:ascii="Times New Roman" w:hAnsi="Times New Roman"/>
          <w:sz w:val="28"/>
          <w:szCs w:val="28"/>
        </w:rPr>
        <w:t>10Б классе</w:t>
      </w:r>
      <w:r>
        <w:rPr>
          <w:rFonts w:ascii="Times New Roman" w:hAnsi="Times New Roman"/>
          <w:sz w:val="28"/>
          <w:szCs w:val="28"/>
        </w:rPr>
        <w:t xml:space="preserve"> углубленного изучения филологии и истории увеличено количество </w:t>
      </w:r>
      <w:r w:rsidR="00F82592">
        <w:rPr>
          <w:rFonts w:ascii="Times New Roman" w:hAnsi="Times New Roman"/>
          <w:sz w:val="28"/>
          <w:szCs w:val="28"/>
        </w:rPr>
        <w:t xml:space="preserve">часов за счет вариативной части </w:t>
      </w:r>
      <w:r>
        <w:rPr>
          <w:rFonts w:ascii="Times New Roman" w:hAnsi="Times New Roman"/>
          <w:sz w:val="28"/>
          <w:szCs w:val="28"/>
        </w:rPr>
        <w:t>на литературу с 3 до 5 часов, иностранный язык с 3 до 5 часов, русский язык с 1 до 2 часов.</w:t>
      </w:r>
      <w:proofErr w:type="gramEnd"/>
    </w:p>
    <w:p w:rsidR="0081043F" w:rsidRPr="00DA3D7E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6874">
        <w:rPr>
          <w:rFonts w:ascii="Times New Roman" w:hAnsi="Times New Roman"/>
          <w:sz w:val="28"/>
          <w:szCs w:val="28"/>
        </w:rPr>
        <w:t>10В</w:t>
      </w:r>
      <w:r>
        <w:rPr>
          <w:rFonts w:ascii="Times New Roman" w:hAnsi="Times New Roman"/>
          <w:sz w:val="28"/>
          <w:szCs w:val="28"/>
        </w:rPr>
        <w:t xml:space="preserve"> классе углублённого изучения химии за счет вариативной части увеличено количество часов </w:t>
      </w:r>
      <w:r w:rsidRPr="00DA3D7E">
        <w:rPr>
          <w:rFonts w:ascii="Times New Roman" w:hAnsi="Times New Roman"/>
          <w:sz w:val="28"/>
          <w:szCs w:val="28"/>
        </w:rPr>
        <w:t>на математику на 2 часа (до 7 часов в н</w:t>
      </w:r>
      <w:r w:rsidR="003B6874">
        <w:rPr>
          <w:rFonts w:ascii="Times New Roman" w:hAnsi="Times New Roman"/>
          <w:sz w:val="28"/>
          <w:szCs w:val="28"/>
        </w:rPr>
        <w:t>еделю), на физику на 1 час (до 3 часов в неделю).</w:t>
      </w:r>
    </w:p>
    <w:p w:rsidR="0081043F" w:rsidRPr="00F82592" w:rsidRDefault="0081043F" w:rsidP="00F82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82592">
        <w:rPr>
          <w:rFonts w:ascii="Times New Roman" w:hAnsi="Times New Roman"/>
          <w:sz w:val="28"/>
          <w:szCs w:val="28"/>
        </w:rPr>
        <w:t>11Б классе</w:t>
      </w:r>
      <w:r>
        <w:rPr>
          <w:rFonts w:ascii="Times New Roman" w:hAnsi="Times New Roman"/>
          <w:sz w:val="28"/>
          <w:szCs w:val="28"/>
        </w:rPr>
        <w:t xml:space="preserve"> углублённого изучения  математики за счет вариативной ч</w:t>
      </w:r>
      <w:r w:rsidR="00F82592">
        <w:rPr>
          <w:rFonts w:ascii="Times New Roman" w:hAnsi="Times New Roman"/>
          <w:sz w:val="28"/>
          <w:szCs w:val="28"/>
        </w:rPr>
        <w:t xml:space="preserve">асти увеличено количество часов </w:t>
      </w:r>
      <w:r>
        <w:rPr>
          <w:rFonts w:ascii="Times New Roman" w:hAnsi="Times New Roman"/>
          <w:sz w:val="28"/>
          <w:szCs w:val="28"/>
        </w:rPr>
        <w:t>на математику с 6 до 8, русский язык с 1 до 3 часа в целях подготовки к государственной итоговой аттестации.</w:t>
      </w:r>
    </w:p>
    <w:p w:rsidR="0081043F" w:rsidRDefault="0081043F" w:rsidP="00F82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82592">
        <w:rPr>
          <w:rFonts w:ascii="Times New Roman" w:hAnsi="Times New Roman"/>
          <w:sz w:val="28"/>
          <w:szCs w:val="28"/>
        </w:rPr>
        <w:t xml:space="preserve">10А , 11А </w:t>
      </w:r>
      <w:r>
        <w:rPr>
          <w:rFonts w:ascii="Times New Roman" w:hAnsi="Times New Roman"/>
          <w:sz w:val="28"/>
          <w:szCs w:val="28"/>
        </w:rPr>
        <w:t>классах углубленного изучения русского языка за счет вариативной ч</w:t>
      </w:r>
      <w:r w:rsidR="00F82592">
        <w:rPr>
          <w:rFonts w:ascii="Times New Roman" w:hAnsi="Times New Roman"/>
          <w:sz w:val="28"/>
          <w:szCs w:val="28"/>
        </w:rPr>
        <w:t xml:space="preserve">асти увеличено количество часов </w:t>
      </w:r>
      <w:r>
        <w:rPr>
          <w:rFonts w:ascii="Times New Roman" w:hAnsi="Times New Roman"/>
          <w:sz w:val="28"/>
          <w:szCs w:val="28"/>
        </w:rPr>
        <w:t>на историю с 2 до 4 часов, обществознание с 2 до 3 часов.</w:t>
      </w:r>
    </w:p>
    <w:p w:rsidR="00451529" w:rsidRPr="00BE14A7" w:rsidRDefault="00451529" w:rsidP="00810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В 2017-2018 учебном году в </w:t>
      </w:r>
      <w:r w:rsidR="005D51D1">
        <w:rPr>
          <w:rFonts w:ascii="Times New Roman" w:eastAsia="Times New Roman" w:hAnsi="Times New Roman"/>
          <w:sz w:val="28"/>
          <w:szCs w:val="28"/>
        </w:rPr>
        <w:t>содержание среднего общего образованиявключается изучение предмета «Астрономия» на основании Приказа Минобрнауки  РФ  от 07.06. 2017 г. № 506 «О внесении изменений в федеральный компонент государственных стандартов начального общего, основного общего и среднего (полного) общего образования, утвержденный приказом Минобрнауки от 5 марта 2004 г. № 1089».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D7">
        <w:rPr>
          <w:rFonts w:ascii="Times New Roman" w:hAnsi="Times New Roman"/>
          <w:sz w:val="28"/>
          <w:szCs w:val="28"/>
        </w:rPr>
        <w:t>В каждой образовательной области инвариантной части выделено 10 - 15% учебного материала  регионально-краеведческой направленности наизучение соответствующих тем по предметам: литература, история Рос</w:t>
      </w:r>
      <w:r w:rsidR="003B6874">
        <w:rPr>
          <w:rFonts w:ascii="Times New Roman" w:hAnsi="Times New Roman"/>
          <w:sz w:val="28"/>
          <w:szCs w:val="28"/>
        </w:rPr>
        <w:t>сии, география, биология</w:t>
      </w:r>
      <w:r w:rsidRPr="00176DD7">
        <w:rPr>
          <w:rFonts w:ascii="Times New Roman" w:hAnsi="Times New Roman"/>
          <w:sz w:val="28"/>
          <w:szCs w:val="28"/>
        </w:rPr>
        <w:t xml:space="preserve"> в рамках федерального компонента содержания образования. 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386E63">
        <w:rPr>
          <w:rFonts w:ascii="Times New Roman" w:hAnsi="Times New Roman"/>
          <w:sz w:val="28"/>
          <w:szCs w:val="28"/>
        </w:rPr>
        <w:t>(10</w:t>
      </w:r>
      <w:r w:rsidRPr="002721C8">
        <w:rPr>
          <w:rFonts w:ascii="Times New Roman" w:hAnsi="Times New Roman"/>
          <w:sz w:val="28"/>
          <w:szCs w:val="28"/>
        </w:rPr>
        <w:t>-11</w:t>
      </w:r>
      <w:r w:rsidR="00F82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592">
        <w:rPr>
          <w:rFonts w:ascii="Times New Roman" w:hAnsi="Times New Roman"/>
          <w:sz w:val="28"/>
          <w:szCs w:val="28"/>
        </w:rPr>
        <w:t>кл</w:t>
      </w:r>
      <w:proofErr w:type="spellEnd"/>
      <w:r w:rsidR="00F82592">
        <w:rPr>
          <w:rFonts w:ascii="Times New Roman" w:hAnsi="Times New Roman"/>
          <w:sz w:val="28"/>
          <w:szCs w:val="28"/>
        </w:rPr>
        <w:t>.), технологии (10</w:t>
      </w:r>
      <w:r>
        <w:rPr>
          <w:rFonts w:ascii="Times New Roman" w:hAnsi="Times New Roman"/>
          <w:sz w:val="28"/>
          <w:szCs w:val="28"/>
        </w:rPr>
        <w:t>-11 кл.), физической культуре (10-</w:t>
      </w:r>
      <w:r w:rsidR="00F82592">
        <w:rPr>
          <w:rFonts w:ascii="Times New Roman" w:hAnsi="Times New Roman"/>
          <w:sz w:val="28"/>
          <w:szCs w:val="28"/>
        </w:rPr>
        <w:t>11 кл.), по информатике и ИКТ (10</w:t>
      </w:r>
      <w:r>
        <w:rPr>
          <w:rFonts w:ascii="Times New Roman" w:hAnsi="Times New Roman"/>
          <w:sz w:val="28"/>
          <w:szCs w:val="28"/>
        </w:rPr>
        <w:t>-11 кл.) 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 xml:space="preserve">Положениео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 w:rsidR="00386E63"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утвержденного приказом № 210 от 30.12.2014 г.:</w:t>
      </w:r>
      <w:proofErr w:type="gramEnd"/>
    </w:p>
    <w:p w:rsidR="00F82592" w:rsidRDefault="00F82592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F82592" w:rsidTr="00F82592">
        <w:tc>
          <w:tcPr>
            <w:tcW w:w="3190" w:type="dxa"/>
            <w:vMerge w:val="restart"/>
          </w:tcPr>
          <w:p w:rsidR="00F82592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380" w:type="dxa"/>
            <w:gridSpan w:val="2"/>
          </w:tcPr>
          <w:p w:rsidR="00F82592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F82592" w:rsidRPr="0081043F" w:rsidTr="00F82592">
        <w:tc>
          <w:tcPr>
            <w:tcW w:w="3190" w:type="dxa"/>
            <w:vMerge/>
          </w:tcPr>
          <w:p w:rsidR="00F82592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10 кл.</w:t>
            </w:r>
          </w:p>
        </w:tc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работа(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диктант, сочинение, изложение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очинение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82592" w:rsidRPr="0081043F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380" w:type="dxa"/>
            <w:gridSpan w:val="2"/>
          </w:tcPr>
          <w:p w:rsidR="00F82592" w:rsidRPr="0081043F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работа,</w:t>
            </w:r>
          </w:p>
        </w:tc>
      </w:tr>
      <w:tr w:rsidR="00F82592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380" w:type="dxa"/>
            <w:gridSpan w:val="2"/>
          </w:tcPr>
          <w:p w:rsidR="00F82592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82592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380" w:type="dxa"/>
            <w:gridSpan w:val="2"/>
          </w:tcPr>
          <w:p w:rsidR="00F82592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82592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380" w:type="dxa"/>
            <w:gridSpan w:val="2"/>
          </w:tcPr>
          <w:p w:rsidR="00F82592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Контрольные работы по 4 видам деятельности (чтение, устная речь, </w:t>
            </w:r>
            <w:proofErr w:type="spellStart"/>
            <w:r w:rsidRPr="0081043F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1043F">
              <w:rPr>
                <w:rFonts w:ascii="Times New Roman" w:hAnsi="Times New Roman"/>
                <w:sz w:val="28"/>
                <w:szCs w:val="28"/>
              </w:rPr>
              <w:t>, лексика и грамматика), творческие проекты</w:t>
            </w:r>
            <w:bookmarkStart w:id="0" w:name="_GoBack"/>
            <w:bookmarkEnd w:id="0"/>
          </w:p>
        </w:tc>
      </w:tr>
      <w:tr w:rsidR="00F82592" w:rsidTr="00F82592">
        <w:tc>
          <w:tcPr>
            <w:tcW w:w="3190" w:type="dxa"/>
          </w:tcPr>
          <w:p w:rsidR="00F82592" w:rsidRPr="0081043F" w:rsidRDefault="00F82592" w:rsidP="00F825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380" w:type="dxa"/>
            <w:gridSpan w:val="2"/>
          </w:tcPr>
          <w:p w:rsidR="00F82592" w:rsidRDefault="00F82592" w:rsidP="00F8259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BB1556" w:rsidRDefault="00BB1556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1043F" w:rsidRDefault="00F82592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81043F" w:rsidRPr="0081043F">
        <w:rPr>
          <w:rFonts w:ascii="Times New Roman" w:hAnsi="Times New Roman"/>
          <w:sz w:val="28"/>
          <w:szCs w:val="28"/>
        </w:rPr>
        <w:t xml:space="preserve"> 10-х классах  годовая промежуточная аттестация проводится в виде переводных экзаменов:</w:t>
      </w:r>
    </w:p>
    <w:tbl>
      <w:tblPr>
        <w:tblStyle w:val="a5"/>
        <w:tblW w:w="0" w:type="auto"/>
        <w:tblInd w:w="-34" w:type="dxa"/>
        <w:tblLook w:val="04A0"/>
      </w:tblPr>
      <w:tblGrid>
        <w:gridCol w:w="3686"/>
        <w:gridCol w:w="5812"/>
      </w:tblGrid>
      <w:tr w:rsidR="00383152" w:rsidRPr="0081043F" w:rsidTr="00386E63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383152" w:rsidRPr="0081043F" w:rsidRDefault="00383152" w:rsidP="001631E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383152" w:rsidRPr="0081043F" w:rsidTr="00386E63">
        <w:tc>
          <w:tcPr>
            <w:tcW w:w="9498" w:type="dxa"/>
            <w:gridSpan w:val="2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10 классы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83152" w:rsidRPr="0081043F" w:rsidTr="00386E63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 с углубленным изучением русского языка</w:t>
            </w:r>
          </w:p>
        </w:tc>
        <w:tc>
          <w:tcPr>
            <w:tcW w:w="5812" w:type="dxa"/>
          </w:tcPr>
          <w:p w:rsidR="00383152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и начала анализа 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литература (сочинение)</w:t>
            </w:r>
          </w:p>
        </w:tc>
      </w:tr>
      <w:tr w:rsidR="00383152" w:rsidRPr="0081043F" w:rsidTr="00386E63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углубленным изучением филологии и истории</w:t>
            </w:r>
          </w:p>
        </w:tc>
        <w:tc>
          <w:tcPr>
            <w:tcW w:w="5812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и начала анализа 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</w:tc>
      </w:tr>
      <w:tr w:rsidR="00383152" w:rsidRPr="0081043F" w:rsidTr="00386E63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- с углубленным изучением </w:t>
            </w: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5812" w:type="dxa"/>
          </w:tcPr>
          <w:p w:rsidR="00383152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и начала анализа 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физика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 ЕГЭ)</w:t>
            </w:r>
          </w:p>
        </w:tc>
      </w:tr>
    </w:tbl>
    <w:p w:rsidR="00383152" w:rsidRPr="0081043F" w:rsidRDefault="00383152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6E63" w:rsidRDefault="00386E63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6E63" w:rsidRDefault="00386E63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6E63" w:rsidRDefault="00386E63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82592" w:rsidRDefault="00F82592" w:rsidP="008D4192">
      <w:pPr>
        <w:spacing w:after="0" w:line="240" w:lineRule="auto"/>
        <w:ind w:left="-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9E5C9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9E5C9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9E5C94">
        <w:rPr>
          <w:rFonts w:ascii="Times New Roman" w:hAnsi="Times New Roman"/>
          <w:b/>
          <w:sz w:val="28"/>
          <w:szCs w:val="28"/>
        </w:rPr>
        <w:t xml:space="preserve">ОУ  СОШ  № 18 </w:t>
      </w: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8D4192" w:rsidRPr="009E5C9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на  2</w:t>
      </w:r>
      <w:r>
        <w:rPr>
          <w:rFonts w:ascii="Times New Roman" w:hAnsi="Times New Roman"/>
          <w:b/>
          <w:sz w:val="28"/>
          <w:szCs w:val="28"/>
        </w:rPr>
        <w:t>017 - 2018</w:t>
      </w:r>
      <w:r w:rsidRPr="009E5C94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D4192" w:rsidRPr="009E5C9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 филологии и истории</w:t>
      </w: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976"/>
        <w:gridCol w:w="2268"/>
        <w:gridCol w:w="2268"/>
      </w:tblGrid>
      <w:tr w:rsidR="00F82592" w:rsidRPr="00F82592" w:rsidTr="00F82592">
        <w:tc>
          <w:tcPr>
            <w:tcW w:w="2694" w:type="dxa"/>
          </w:tcPr>
          <w:p w:rsidR="00F82592" w:rsidRPr="00F82592" w:rsidRDefault="00F825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76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10Б</w:t>
            </w:r>
          </w:p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F82592" w:rsidRPr="00F82592" w:rsidTr="00F82592">
        <w:tc>
          <w:tcPr>
            <w:tcW w:w="2694" w:type="dxa"/>
            <w:vMerge w:val="restart"/>
          </w:tcPr>
          <w:p w:rsidR="00F82592" w:rsidRPr="00F82592" w:rsidRDefault="00F825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2592" w:rsidRPr="00F82592" w:rsidTr="00F82592">
        <w:tc>
          <w:tcPr>
            <w:tcW w:w="2694" w:type="dxa"/>
            <w:vMerge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2592" w:rsidRPr="00F82592" w:rsidTr="00F82592">
        <w:tc>
          <w:tcPr>
            <w:tcW w:w="2694" w:type="dxa"/>
            <w:vMerge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4BDD" w:rsidRPr="00F82592" w:rsidTr="00F82592">
        <w:tc>
          <w:tcPr>
            <w:tcW w:w="2694" w:type="dxa"/>
            <w:vMerge w:val="restart"/>
          </w:tcPr>
          <w:p w:rsidR="00D64BDD" w:rsidRPr="00F82592" w:rsidRDefault="00D64BDD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2976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268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D31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2694" w:type="dxa"/>
            <w:vMerge w:val="restart"/>
          </w:tcPr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2694" w:type="dxa"/>
            <w:vMerge w:val="restart"/>
          </w:tcPr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2694" w:type="dxa"/>
          </w:tcPr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2694" w:type="dxa"/>
            <w:vMerge w:val="restart"/>
          </w:tcPr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2694" w:type="dxa"/>
            <w:vMerge w:val="restart"/>
          </w:tcPr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BDD" w:rsidRPr="00F82592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4BDD" w:rsidRPr="00F82592" w:rsidTr="00F82592">
        <w:tc>
          <w:tcPr>
            <w:tcW w:w="2694" w:type="dxa"/>
            <w:vMerge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F82592" w:rsidTr="00F82592">
        <w:tc>
          <w:tcPr>
            <w:tcW w:w="5670" w:type="dxa"/>
            <w:gridSpan w:val="2"/>
          </w:tcPr>
          <w:p w:rsidR="00D64BDD" w:rsidRPr="00F82592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4BDD" w:rsidRPr="00F82592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Pr="00F82592" w:rsidRDefault="008D4192" w:rsidP="008D4192">
      <w:pPr>
        <w:spacing w:after="0" w:line="240" w:lineRule="auto"/>
        <w:contextualSpacing/>
        <w:rPr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F82592" w:rsidRPr="00144D3A" w:rsidRDefault="00F82592" w:rsidP="008D4192">
      <w:pPr>
        <w:spacing w:after="0" w:line="240" w:lineRule="auto"/>
        <w:contextualSpacing/>
        <w:rPr>
          <w:b/>
        </w:rPr>
      </w:pPr>
    </w:p>
    <w:p w:rsidR="00386E63" w:rsidRDefault="00386E63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У Ч Е Б Н Ы Й      П Л А Н</w:t>
      </w: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МБОУ  СОШ  № 18 </w:t>
      </w:r>
      <w:r>
        <w:rPr>
          <w:rFonts w:ascii="Times New Roman" w:hAnsi="Times New Roman"/>
          <w:b/>
          <w:sz w:val="28"/>
          <w:szCs w:val="28"/>
        </w:rPr>
        <w:t>города</w:t>
      </w:r>
      <w:r w:rsidRPr="00002024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на  20</w:t>
      </w:r>
      <w:r>
        <w:rPr>
          <w:rFonts w:ascii="Times New Roman" w:hAnsi="Times New Roman"/>
          <w:b/>
          <w:sz w:val="28"/>
          <w:szCs w:val="28"/>
        </w:rPr>
        <w:t xml:space="preserve">17 – 2018 </w:t>
      </w:r>
      <w:r w:rsidRPr="00002024">
        <w:rPr>
          <w:rFonts w:ascii="Times New Roman" w:hAnsi="Times New Roman"/>
          <w:b/>
          <w:sz w:val="28"/>
          <w:szCs w:val="28"/>
        </w:rPr>
        <w:t>учебный  год</w:t>
      </w:r>
    </w:p>
    <w:p w:rsidR="003501A4" w:rsidRPr="00002024" w:rsidRDefault="003501A4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</w:t>
      </w:r>
      <w:r>
        <w:rPr>
          <w:rFonts w:ascii="Times New Roman" w:hAnsi="Times New Roman"/>
          <w:b/>
          <w:sz w:val="28"/>
          <w:szCs w:val="28"/>
        </w:rPr>
        <w:t xml:space="preserve"> русского языка</w:t>
      </w:r>
    </w:p>
    <w:tbl>
      <w:tblPr>
        <w:tblpPr w:leftFromText="180" w:rightFromText="180" w:vertAnchor="text" w:horzAnchor="margin" w:tblpXSpec="center" w:tblpY="5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35"/>
        <w:gridCol w:w="2126"/>
        <w:gridCol w:w="2127"/>
      </w:tblGrid>
      <w:tr w:rsidR="00F82592" w:rsidRPr="00002024" w:rsidTr="00F82592">
        <w:tc>
          <w:tcPr>
            <w:tcW w:w="2518" w:type="dxa"/>
          </w:tcPr>
          <w:p w:rsidR="00F82592" w:rsidRPr="00F82592" w:rsidRDefault="00F825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835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27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F82592" w:rsidRPr="00002024" w:rsidTr="00F82592">
        <w:tc>
          <w:tcPr>
            <w:tcW w:w="2518" w:type="dxa"/>
            <w:vMerge w:val="restart"/>
          </w:tcPr>
          <w:p w:rsidR="00F82592" w:rsidRPr="00F82592" w:rsidRDefault="00F825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592" w:rsidRPr="00002024" w:rsidTr="00F82592">
        <w:tc>
          <w:tcPr>
            <w:tcW w:w="2518" w:type="dxa"/>
            <w:vMerge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2592" w:rsidRPr="00002024" w:rsidTr="00F82592">
        <w:tc>
          <w:tcPr>
            <w:tcW w:w="2518" w:type="dxa"/>
            <w:vMerge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2592" w:rsidRPr="00F82592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82592" w:rsidRPr="00F82592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4BDD" w:rsidRPr="00002024" w:rsidTr="00F82592">
        <w:tc>
          <w:tcPr>
            <w:tcW w:w="2518" w:type="dxa"/>
            <w:vMerge w:val="restart"/>
          </w:tcPr>
          <w:p w:rsidR="00D64BDD" w:rsidRPr="00F82592" w:rsidRDefault="00D64BDD" w:rsidP="00D64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64BDD" w:rsidRPr="00F82592" w:rsidRDefault="00D64BDD" w:rsidP="00D64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002024" w:rsidTr="00F82592">
        <w:tc>
          <w:tcPr>
            <w:tcW w:w="2518" w:type="dxa"/>
            <w:vMerge w:val="restart"/>
          </w:tcPr>
          <w:p w:rsidR="00D64BDD" w:rsidRPr="00F82592" w:rsidRDefault="00D64BDD" w:rsidP="00D64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BDD" w:rsidRPr="00F82592" w:rsidRDefault="00D64BDD" w:rsidP="00D64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002024" w:rsidTr="00F82592">
        <w:tc>
          <w:tcPr>
            <w:tcW w:w="2518" w:type="dxa"/>
            <w:vMerge w:val="restart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4BDD" w:rsidRPr="00002024" w:rsidTr="00F82592">
        <w:trPr>
          <w:trHeight w:val="163"/>
        </w:trPr>
        <w:tc>
          <w:tcPr>
            <w:tcW w:w="2518" w:type="dxa"/>
            <w:vMerge/>
          </w:tcPr>
          <w:p w:rsidR="00D64BDD" w:rsidRPr="00F82592" w:rsidRDefault="00D64BDD" w:rsidP="00D64BDD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002024" w:rsidTr="00F82592">
        <w:trPr>
          <w:trHeight w:val="163"/>
        </w:trPr>
        <w:tc>
          <w:tcPr>
            <w:tcW w:w="2518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002024" w:rsidTr="00F82592">
        <w:tc>
          <w:tcPr>
            <w:tcW w:w="2518" w:type="dxa"/>
            <w:vMerge w:val="restart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002024" w:rsidTr="00F82592">
        <w:tc>
          <w:tcPr>
            <w:tcW w:w="2518" w:type="dxa"/>
            <w:vMerge w:val="restart"/>
          </w:tcPr>
          <w:p w:rsidR="00D64BDD" w:rsidRPr="00F82592" w:rsidRDefault="00D64BDD" w:rsidP="00D64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BDD" w:rsidRPr="00F82592" w:rsidRDefault="00D64BDD" w:rsidP="00D64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92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4BDD" w:rsidRPr="00002024" w:rsidTr="00F82592">
        <w:tc>
          <w:tcPr>
            <w:tcW w:w="2518" w:type="dxa"/>
            <w:vMerge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BDD" w:rsidRPr="00F82592" w:rsidRDefault="00D64BDD" w:rsidP="00D64B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002024" w:rsidTr="00F82592">
        <w:tc>
          <w:tcPr>
            <w:tcW w:w="5353" w:type="dxa"/>
            <w:gridSpan w:val="2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D64BDD" w:rsidRPr="00F82592" w:rsidRDefault="00D64BDD" w:rsidP="00D64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9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Pr="00002024" w:rsidRDefault="008D4192" w:rsidP="00537D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  <w:sectPr w:rsidR="008D4192" w:rsidSect="008D4192">
          <w:footerReference w:type="default" r:id="rId7"/>
          <w:endnotePr>
            <w:numFmt w:val="chicago"/>
          </w:endnotePr>
          <w:pgSz w:w="11906" w:h="16838"/>
          <w:pgMar w:top="357" w:right="567" w:bottom="1134" w:left="1985" w:header="567" w:footer="454" w:gutter="0"/>
          <w:pgNumType w:start="1"/>
          <w:cols w:space="708"/>
          <w:titlePg/>
          <w:docGrid w:linePitch="360"/>
        </w:sect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2E4190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E4190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E4190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2E4190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 xml:space="preserve">МБОУ  СОШ  № 18 </w:t>
      </w:r>
      <w:r>
        <w:rPr>
          <w:rFonts w:ascii="Times New Roman" w:hAnsi="Times New Roman"/>
          <w:b/>
          <w:sz w:val="28"/>
          <w:szCs w:val="28"/>
        </w:rPr>
        <w:t>города</w:t>
      </w:r>
      <w:r w:rsidRPr="002E4190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Pr="002E4190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2017 - 2018</w:t>
      </w:r>
      <w:r w:rsidRPr="002E4190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>класса с углубленным изучением</w:t>
      </w:r>
      <w:r>
        <w:rPr>
          <w:rFonts w:ascii="Times New Roman" w:hAnsi="Times New Roman"/>
          <w:b/>
          <w:sz w:val="28"/>
          <w:szCs w:val="28"/>
        </w:rPr>
        <w:t xml:space="preserve"> химии</w:t>
      </w:r>
    </w:p>
    <w:p w:rsidR="008D4192" w:rsidRPr="002E4190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ind w:firstLine="1080"/>
        <w:contextualSpacing/>
        <w:rPr>
          <w:rFonts w:ascii="Times New Roman" w:hAnsi="Times New Roman"/>
          <w:b/>
          <w:sz w:val="10"/>
          <w:szCs w:val="10"/>
        </w:rPr>
      </w:pPr>
    </w:p>
    <w:tbl>
      <w:tblPr>
        <w:tblW w:w="9397" w:type="dxa"/>
        <w:jc w:val="center"/>
        <w:tblInd w:w="-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2928"/>
        <w:gridCol w:w="1985"/>
        <w:gridCol w:w="2145"/>
      </w:tblGrid>
      <w:tr w:rsidR="00F82592" w:rsidRPr="0028648B" w:rsidTr="00D64BDD">
        <w:trPr>
          <w:trHeight w:val="759"/>
          <w:jc w:val="center"/>
        </w:trPr>
        <w:tc>
          <w:tcPr>
            <w:tcW w:w="2339" w:type="dxa"/>
          </w:tcPr>
          <w:p w:rsidR="00F82592" w:rsidRPr="00D64BDD" w:rsidRDefault="00F825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</w:t>
            </w:r>
          </w:p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28" w:type="dxa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/>
                <w:b/>
                <w:sz w:val="28"/>
                <w:szCs w:val="28"/>
              </w:rPr>
              <w:t>10В</w:t>
            </w:r>
          </w:p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45" w:type="dxa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F82592" w:rsidRPr="0028648B" w:rsidTr="00D64BDD">
        <w:trPr>
          <w:jc w:val="center"/>
        </w:trPr>
        <w:tc>
          <w:tcPr>
            <w:tcW w:w="2339" w:type="dxa"/>
            <w:vMerge w:val="restart"/>
          </w:tcPr>
          <w:p w:rsidR="00F82592" w:rsidRPr="00D64BDD" w:rsidRDefault="00F825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28" w:type="dxa"/>
          </w:tcPr>
          <w:p w:rsidR="00F82592" w:rsidRPr="00D64BDD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vAlign w:val="center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592" w:rsidRPr="0028648B" w:rsidTr="00D64BDD">
        <w:trPr>
          <w:jc w:val="center"/>
        </w:trPr>
        <w:tc>
          <w:tcPr>
            <w:tcW w:w="2339" w:type="dxa"/>
            <w:vMerge/>
          </w:tcPr>
          <w:p w:rsidR="00F82592" w:rsidRPr="00D64BDD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F82592" w:rsidRPr="00D64BDD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vAlign w:val="center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2592" w:rsidRPr="0028648B" w:rsidTr="00D64BDD">
        <w:trPr>
          <w:jc w:val="center"/>
        </w:trPr>
        <w:tc>
          <w:tcPr>
            <w:tcW w:w="2339" w:type="dxa"/>
            <w:vMerge/>
          </w:tcPr>
          <w:p w:rsidR="00F82592" w:rsidRPr="00D64BDD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F82592" w:rsidRPr="00D64BDD" w:rsidRDefault="00F82592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  <w:vAlign w:val="center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vAlign w:val="center"/>
          </w:tcPr>
          <w:p w:rsidR="00F82592" w:rsidRPr="00D64BDD" w:rsidRDefault="00F82592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4202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420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420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4202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420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420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4202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420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420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BDD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D64BDD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4BDD" w:rsidRPr="0028648B" w:rsidTr="00D64BDD">
        <w:trPr>
          <w:trHeight w:val="163"/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4BDD" w:rsidRPr="0028648B" w:rsidTr="00D64BDD">
        <w:trPr>
          <w:trHeight w:val="269"/>
          <w:jc w:val="center"/>
        </w:trPr>
        <w:tc>
          <w:tcPr>
            <w:tcW w:w="2339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4BDD" w:rsidRPr="0028648B" w:rsidTr="00D64BDD">
        <w:trPr>
          <w:jc w:val="center"/>
        </w:trPr>
        <w:tc>
          <w:tcPr>
            <w:tcW w:w="2339" w:type="dxa"/>
            <w:vMerge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BDD" w:rsidRPr="0028648B" w:rsidTr="006D5CFF">
        <w:trPr>
          <w:jc w:val="center"/>
        </w:trPr>
        <w:tc>
          <w:tcPr>
            <w:tcW w:w="5267" w:type="dxa"/>
            <w:gridSpan w:val="2"/>
          </w:tcPr>
          <w:p w:rsidR="00D64BDD" w:rsidRPr="00D64BDD" w:rsidRDefault="00D64BDD" w:rsidP="003B2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64BDD" w:rsidRPr="00D64BDD" w:rsidRDefault="00D64BDD" w:rsidP="003B2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45" w:type="dxa"/>
            <w:vAlign w:val="center"/>
          </w:tcPr>
          <w:p w:rsidR="00D64BDD" w:rsidRPr="00D64BDD" w:rsidRDefault="00D64BDD" w:rsidP="003B2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Default="008D4192" w:rsidP="008D4192">
      <w:pPr>
        <w:spacing w:after="0" w:line="240" w:lineRule="auto"/>
        <w:contextualSpacing/>
        <w:rPr>
          <w:b/>
        </w:rPr>
        <w:sectPr w:rsidR="008D4192" w:rsidSect="008D4192">
          <w:endnotePr>
            <w:numFmt w:val="chicago"/>
          </w:endnotePr>
          <w:pgSz w:w="11906" w:h="16838"/>
          <w:pgMar w:top="35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C5266F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C5266F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C5266F">
        <w:rPr>
          <w:rFonts w:ascii="Times New Roman" w:hAnsi="Times New Roman"/>
          <w:b/>
          <w:sz w:val="28"/>
          <w:szCs w:val="28"/>
        </w:rPr>
        <w:t xml:space="preserve">ОУ  СОШ  № 18 с  </w:t>
      </w: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2017– 2018 </w:t>
      </w:r>
      <w:r w:rsidRPr="00C5266F">
        <w:rPr>
          <w:rFonts w:ascii="Times New Roman" w:hAnsi="Times New Roman"/>
          <w:b/>
          <w:sz w:val="28"/>
          <w:szCs w:val="28"/>
        </w:rPr>
        <w:t>учебный  год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классы углубленного изучения математики</w:t>
      </w:r>
    </w:p>
    <w:p w:rsidR="008D4192" w:rsidRPr="00C5266F" w:rsidRDefault="008D4192" w:rsidP="008D4192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544"/>
        <w:gridCol w:w="2127"/>
        <w:gridCol w:w="2268"/>
      </w:tblGrid>
      <w:tr w:rsidR="00D64BDD" w:rsidRPr="00C5266F" w:rsidTr="00D64BDD">
        <w:tc>
          <w:tcPr>
            <w:tcW w:w="1985" w:type="dxa"/>
          </w:tcPr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BDD" w:rsidRPr="00C5266F" w:rsidTr="00D64BDD">
        <w:tc>
          <w:tcPr>
            <w:tcW w:w="1985" w:type="dxa"/>
            <w:vMerge w:val="restart"/>
          </w:tcPr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BDD" w:rsidRPr="00C5266F" w:rsidTr="00D64BDD">
        <w:tc>
          <w:tcPr>
            <w:tcW w:w="1985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BDD" w:rsidRPr="00C5266F" w:rsidTr="00D64BDD">
        <w:tc>
          <w:tcPr>
            <w:tcW w:w="1985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DD" w:rsidRPr="00C5266F" w:rsidTr="00D64BDD">
        <w:tc>
          <w:tcPr>
            <w:tcW w:w="1985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BDD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D64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</w:t>
            </w:r>
          </w:p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DD" w:rsidRPr="00C5266F" w:rsidTr="00D64BDD">
        <w:tc>
          <w:tcPr>
            <w:tcW w:w="1985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DD" w:rsidRPr="00C5266F" w:rsidTr="00D64BDD">
        <w:tc>
          <w:tcPr>
            <w:tcW w:w="1985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  <w:p w:rsidR="00D64BDD" w:rsidRPr="00D64BDD" w:rsidRDefault="00D64BDD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DD" w:rsidRPr="00C5266F" w:rsidTr="00D64BDD">
        <w:tc>
          <w:tcPr>
            <w:tcW w:w="1985" w:type="dxa"/>
            <w:vMerge w:val="restart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4BDD" w:rsidRPr="00C5266F" w:rsidTr="00D64BDD">
        <w:tc>
          <w:tcPr>
            <w:tcW w:w="1985" w:type="dxa"/>
            <w:vMerge/>
          </w:tcPr>
          <w:p w:rsidR="00D64BDD" w:rsidRPr="00D64BDD" w:rsidRDefault="00D64BDD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127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DD" w:rsidRPr="00C5266F" w:rsidTr="00D64BDD">
        <w:tc>
          <w:tcPr>
            <w:tcW w:w="5529" w:type="dxa"/>
            <w:gridSpan w:val="2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D64BDD" w:rsidRPr="00D64BDD" w:rsidRDefault="00D64BDD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D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/>
    <w:p w:rsidR="00826AB6" w:rsidRDefault="00826AB6" w:rsidP="008D4192">
      <w:pPr>
        <w:spacing w:after="0" w:line="240" w:lineRule="auto"/>
        <w:contextualSpacing/>
      </w:pPr>
    </w:p>
    <w:sectPr w:rsidR="00826AB6" w:rsidSect="008D2481">
      <w:footerReference w:type="default" r:id="rId8"/>
      <w:endnotePr>
        <w:numFmt w:val="chicago"/>
      </w:endnotePr>
      <w:pgSz w:w="11906" w:h="16838"/>
      <w:pgMar w:top="357" w:right="567" w:bottom="1134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92" w:rsidRDefault="00F82592" w:rsidP="007D4613">
      <w:pPr>
        <w:spacing w:after="0" w:line="240" w:lineRule="auto"/>
      </w:pPr>
      <w:r>
        <w:separator/>
      </w:r>
    </w:p>
  </w:endnote>
  <w:endnote w:type="continuationSeparator" w:id="1">
    <w:p w:rsidR="00F82592" w:rsidRDefault="00F82592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92" w:rsidRDefault="00F82592" w:rsidP="008D4192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92" w:rsidRDefault="00F82592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92" w:rsidRDefault="00F82592" w:rsidP="007D4613">
      <w:pPr>
        <w:spacing w:after="0" w:line="240" w:lineRule="auto"/>
      </w:pPr>
      <w:r>
        <w:separator/>
      </w:r>
    </w:p>
  </w:footnote>
  <w:footnote w:type="continuationSeparator" w:id="1">
    <w:p w:rsidR="00F82592" w:rsidRDefault="00F82592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97050"/>
    <w:rsid w:val="000F7FD7"/>
    <w:rsid w:val="001631E3"/>
    <w:rsid w:val="002E0F98"/>
    <w:rsid w:val="002E1A76"/>
    <w:rsid w:val="00314BFC"/>
    <w:rsid w:val="00316F67"/>
    <w:rsid w:val="003501A4"/>
    <w:rsid w:val="00356CF3"/>
    <w:rsid w:val="0036139C"/>
    <w:rsid w:val="00383152"/>
    <w:rsid w:val="00386E63"/>
    <w:rsid w:val="00395058"/>
    <w:rsid w:val="003B6874"/>
    <w:rsid w:val="003C2A72"/>
    <w:rsid w:val="0041704A"/>
    <w:rsid w:val="00426C1E"/>
    <w:rsid w:val="004377B4"/>
    <w:rsid w:val="00451529"/>
    <w:rsid w:val="00490D4F"/>
    <w:rsid w:val="004E3233"/>
    <w:rsid w:val="00537D4C"/>
    <w:rsid w:val="00557355"/>
    <w:rsid w:val="005C7A27"/>
    <w:rsid w:val="005D51D1"/>
    <w:rsid w:val="0065282C"/>
    <w:rsid w:val="0065411A"/>
    <w:rsid w:val="00671BA0"/>
    <w:rsid w:val="006C6C00"/>
    <w:rsid w:val="006D2658"/>
    <w:rsid w:val="0070564B"/>
    <w:rsid w:val="0070630D"/>
    <w:rsid w:val="00715131"/>
    <w:rsid w:val="00725694"/>
    <w:rsid w:val="0073393D"/>
    <w:rsid w:val="007958BB"/>
    <w:rsid w:val="007A375D"/>
    <w:rsid w:val="007C67DC"/>
    <w:rsid w:val="007D4613"/>
    <w:rsid w:val="007F658E"/>
    <w:rsid w:val="0081043F"/>
    <w:rsid w:val="00810B2D"/>
    <w:rsid w:val="00826AB6"/>
    <w:rsid w:val="008372EC"/>
    <w:rsid w:val="008634A6"/>
    <w:rsid w:val="00864F0A"/>
    <w:rsid w:val="0086629D"/>
    <w:rsid w:val="008B2AA1"/>
    <w:rsid w:val="008D2481"/>
    <w:rsid w:val="008D4192"/>
    <w:rsid w:val="00942E73"/>
    <w:rsid w:val="009514CC"/>
    <w:rsid w:val="00973F41"/>
    <w:rsid w:val="009C5796"/>
    <w:rsid w:val="00A03B71"/>
    <w:rsid w:val="00A0792E"/>
    <w:rsid w:val="00A70206"/>
    <w:rsid w:val="00A95E88"/>
    <w:rsid w:val="00B21AA5"/>
    <w:rsid w:val="00B34B3A"/>
    <w:rsid w:val="00B821FF"/>
    <w:rsid w:val="00BA4DF0"/>
    <w:rsid w:val="00BB1556"/>
    <w:rsid w:val="00BE773C"/>
    <w:rsid w:val="00C265C1"/>
    <w:rsid w:val="00CF1D63"/>
    <w:rsid w:val="00CF6957"/>
    <w:rsid w:val="00D1759D"/>
    <w:rsid w:val="00D333D7"/>
    <w:rsid w:val="00D34A61"/>
    <w:rsid w:val="00D64BDD"/>
    <w:rsid w:val="00D81C75"/>
    <w:rsid w:val="00DA3F1D"/>
    <w:rsid w:val="00DB342C"/>
    <w:rsid w:val="00E334FF"/>
    <w:rsid w:val="00E55D85"/>
    <w:rsid w:val="00E70A91"/>
    <w:rsid w:val="00E71BF2"/>
    <w:rsid w:val="00E935F4"/>
    <w:rsid w:val="00ED0AAA"/>
    <w:rsid w:val="00EE01A5"/>
    <w:rsid w:val="00F037FD"/>
    <w:rsid w:val="00F82592"/>
    <w:rsid w:val="00F82ECA"/>
    <w:rsid w:val="00F9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3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9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42</cp:revision>
  <cp:lastPrinted>2019-04-10T11:37:00Z</cp:lastPrinted>
  <dcterms:created xsi:type="dcterms:W3CDTF">2017-07-13T06:24:00Z</dcterms:created>
  <dcterms:modified xsi:type="dcterms:W3CDTF">2019-04-10T11:37:00Z</dcterms:modified>
</cp:coreProperties>
</file>