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Default="00580191" w:rsidP="00580191">
      <w:pPr>
        <w:jc w:val="center"/>
      </w:pPr>
      <w:r>
        <w:t xml:space="preserve">Муниципальное бюджетное общеобразовательное учреждение </w:t>
      </w:r>
    </w:p>
    <w:p w:rsidR="00580191" w:rsidRDefault="00580191" w:rsidP="00580191">
      <w:pPr>
        <w:jc w:val="center"/>
      </w:pPr>
      <w:r>
        <w:t xml:space="preserve">средняя общеобразовательная школа № 18 </w:t>
      </w:r>
    </w:p>
    <w:p w:rsidR="00580191" w:rsidRDefault="00580191" w:rsidP="00580191">
      <w:pPr>
        <w:jc w:val="center"/>
      </w:pPr>
      <w:r>
        <w:t>с углубленным изучением отдельных предметов города Невинномысска</w:t>
      </w:r>
    </w:p>
    <w:p w:rsidR="00580191" w:rsidRDefault="00580191" w:rsidP="00580191"/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580191" w:rsidTr="00580191">
        <w:trPr>
          <w:trHeight w:val="1165"/>
        </w:trPr>
        <w:tc>
          <w:tcPr>
            <w:tcW w:w="3403" w:type="dxa"/>
          </w:tcPr>
          <w:p w:rsidR="00580191" w:rsidRDefault="005801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580191" w:rsidRDefault="005801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580191" w:rsidRDefault="005801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580191" w:rsidTr="00580191">
        <w:trPr>
          <w:trHeight w:val="1327"/>
        </w:trPr>
        <w:tc>
          <w:tcPr>
            <w:tcW w:w="3403" w:type="dxa"/>
          </w:tcPr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580191" w:rsidRDefault="00580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color w:val="000000"/>
                <w:sz w:val="20"/>
                <w:szCs w:val="20"/>
              </w:rPr>
            </w:pPr>
          </w:p>
          <w:p w:rsidR="00580191" w:rsidRDefault="005801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580191" w:rsidRDefault="00580191" w:rsidP="00580191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основного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580191" w:rsidRDefault="00580191" w:rsidP="00580191">
      <w:pPr>
        <w:spacing w:line="256" w:lineRule="auto"/>
        <w:jc w:val="center"/>
        <w:rPr>
          <w:color w:val="000000"/>
        </w:rPr>
      </w:pPr>
    </w:p>
    <w:p w:rsidR="00580191" w:rsidRDefault="00711F2C" w:rsidP="00580191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спецкурса "Изучаем Конституцию"</w:t>
      </w:r>
    </w:p>
    <w:p w:rsidR="00580191" w:rsidRDefault="00580191" w:rsidP="00580191">
      <w:pPr>
        <w:spacing w:after="160" w:line="256" w:lineRule="auto"/>
        <w:jc w:val="center"/>
        <w:rPr>
          <w:b/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rPr>
          <w:color w:val="000000"/>
        </w:rPr>
      </w:pPr>
    </w:p>
    <w:p w:rsidR="00580191" w:rsidRDefault="00580191" w:rsidP="00580191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580191" w:rsidRDefault="00580191" w:rsidP="00580191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580191" w:rsidRDefault="00580191">
      <w:pPr>
        <w:suppressAutoHyphens w:val="0"/>
        <w:spacing w:after="200" w:line="276" w:lineRule="auto"/>
      </w:pPr>
    </w:p>
    <w:p w:rsidR="00DA2E47" w:rsidRPr="00FE743B" w:rsidRDefault="00DA2E47" w:rsidP="00FE743B">
      <w:pPr>
        <w:pStyle w:val="a3"/>
        <w:spacing w:before="0" w:after="0"/>
        <w:ind w:left="539"/>
        <w:jc w:val="center"/>
      </w:pPr>
      <w:r w:rsidRPr="00FE743B">
        <w:t>Пояснительная записка</w:t>
      </w:r>
    </w:p>
    <w:p w:rsidR="00DA2E47" w:rsidRPr="00FE743B" w:rsidRDefault="00DA2E47" w:rsidP="00FE743B">
      <w:pPr>
        <w:pStyle w:val="a3"/>
        <w:spacing w:before="0" w:after="0"/>
        <w:ind w:left="539"/>
        <w:jc w:val="both"/>
      </w:pPr>
    </w:p>
    <w:p w:rsidR="00DA2E47" w:rsidRPr="00FE743B" w:rsidRDefault="008228FE" w:rsidP="00FE743B">
      <w:pPr>
        <w:jc w:val="both"/>
      </w:pPr>
      <w:r w:rsidRPr="00FE743B">
        <w:t>Настоящий курс разработан для гуманитарных классов профильной школы.</w:t>
      </w:r>
    </w:p>
    <w:p w:rsidR="008228FE" w:rsidRPr="00FE743B" w:rsidRDefault="00DA2E47" w:rsidP="00FE743B">
      <w:pPr>
        <w:jc w:val="both"/>
      </w:pPr>
      <w:r w:rsidRPr="00FE743B">
        <w:t xml:space="preserve">Курс носит морально – этический и политико – правовой характер. Курс дает и закрепляет основы знаний в этих областях, уделяя преобладающее внимание </w:t>
      </w:r>
      <w:proofErr w:type="spellStart"/>
      <w:r w:rsidRPr="00FE743B">
        <w:t>практикоориентированной</w:t>
      </w:r>
      <w:proofErr w:type="spellEnd"/>
      <w:r w:rsidRPr="00FE743B">
        <w:t xml:space="preserve">  составляющей содержания. </w:t>
      </w:r>
    </w:p>
    <w:p w:rsidR="00DA2E47" w:rsidRPr="00FE743B" w:rsidRDefault="00DA2E47" w:rsidP="00FE743B">
      <w:pPr>
        <w:jc w:val="both"/>
      </w:pPr>
      <w:r w:rsidRPr="00FE743B">
        <w:t>Цель:</w:t>
      </w:r>
    </w:p>
    <w:p w:rsidR="00DA2E47" w:rsidRPr="00FE743B" w:rsidRDefault="00DA2E47" w:rsidP="00FE743B">
      <w:pPr>
        <w:jc w:val="both"/>
      </w:pPr>
      <w:r w:rsidRPr="00FE743B">
        <w:t xml:space="preserve">    Создание условий для социальной адаптации обучающихся путем повышения их правовой и этической грамотности, создающей основу для безболезненной интеграции в современное общество ребенка с особыми образовательными потребностями через знание своих гражданских обязанностей и умений пользоваться своими правами.</w:t>
      </w:r>
    </w:p>
    <w:p w:rsidR="00DA2E47" w:rsidRPr="00FE743B" w:rsidRDefault="00DA2E47" w:rsidP="00FE743B">
      <w:pPr>
        <w:jc w:val="both"/>
      </w:pPr>
      <w:r w:rsidRPr="00FE743B">
        <w:t xml:space="preserve">     В программу заложен </w:t>
      </w:r>
      <w:proofErr w:type="spellStart"/>
      <w:r w:rsidRPr="00FE743B">
        <w:t>деятельностный</w:t>
      </w:r>
      <w:proofErr w:type="spellEnd"/>
      <w:r w:rsidRPr="00FE743B">
        <w:t xml:space="preserve"> подход. Сознательное усвоение и закрепление изучаемого материала происходит через ролевые игры, выполнение практических заданий.</w:t>
      </w:r>
    </w:p>
    <w:p w:rsidR="00DA2E47" w:rsidRPr="00FE743B" w:rsidRDefault="00DA2E47" w:rsidP="00FE743B">
      <w:pPr>
        <w:jc w:val="both"/>
      </w:pPr>
      <w:r w:rsidRPr="00FE743B">
        <w:t xml:space="preserve">    В содержание курса включены в доступной форме элементарные сведения о</w:t>
      </w:r>
      <w:r w:rsidR="008228FE" w:rsidRPr="00FE743B">
        <w:t xml:space="preserve"> Конституции</w:t>
      </w:r>
      <w:r w:rsidRPr="00FE743B">
        <w:t>, праве, правах и обязанностях граждан, основных законах нашей страны</w:t>
      </w:r>
      <w:r w:rsidR="008228FE" w:rsidRPr="00FE743B">
        <w:t xml:space="preserve">. </w:t>
      </w:r>
      <w:r w:rsidRPr="00FE743B">
        <w:t>При изучении курса реализуется опора на уже имеющиеся знания</w:t>
      </w:r>
      <w:r w:rsidR="008228FE" w:rsidRPr="00FE743B">
        <w:t xml:space="preserve"> учеников</w:t>
      </w:r>
      <w:r w:rsidRPr="00FE743B">
        <w:t>, учитывается, уровень возрастны</w:t>
      </w:r>
      <w:r w:rsidR="008228FE" w:rsidRPr="00FE743B">
        <w:t>х и познавательных возможностей. Программа н</w:t>
      </w:r>
      <w:r w:rsidRPr="00FE743B">
        <w:t xml:space="preserve">аправлена на </w:t>
      </w:r>
      <w:r w:rsidR="008228FE" w:rsidRPr="00FE743B">
        <w:t>всестороннее развитие личности</w:t>
      </w:r>
      <w:r w:rsidRPr="00FE743B">
        <w:t xml:space="preserve">, способствует их умственному развитию, обеспечивает гражданское, эстетическое, нравственное воспитание. На уроках </w:t>
      </w:r>
      <w:r w:rsidR="008228FE" w:rsidRPr="00FE743B">
        <w:t xml:space="preserve">этого курса  ученики </w:t>
      </w:r>
      <w:r w:rsidRPr="00FE743B">
        <w:t xml:space="preserve">должны познакомиться с </w:t>
      </w:r>
      <w:r w:rsidR="008228FE" w:rsidRPr="00FE743B">
        <w:t xml:space="preserve">основным законом </w:t>
      </w:r>
      <w:r w:rsidRPr="00FE743B">
        <w:t xml:space="preserve">страны, получить основы правового и нравственного воспитания. </w:t>
      </w:r>
    </w:p>
    <w:p w:rsidR="00DA2E47" w:rsidRPr="00FE743B" w:rsidRDefault="00DA2E47" w:rsidP="00FE743B">
      <w:pPr>
        <w:jc w:val="both"/>
      </w:pPr>
    </w:p>
    <w:p w:rsidR="00DA2E47" w:rsidRPr="00FE743B" w:rsidRDefault="00DA2E47" w:rsidP="00FE743B">
      <w:pPr>
        <w:jc w:val="both"/>
      </w:pPr>
      <w:r w:rsidRPr="00FE743B">
        <w:t>Методы:</w:t>
      </w:r>
    </w:p>
    <w:p w:rsidR="00DA2E47" w:rsidRPr="00FE743B" w:rsidRDefault="00DA2E47" w:rsidP="00FE743B">
      <w:pPr>
        <w:jc w:val="both"/>
      </w:pPr>
      <w:r w:rsidRPr="00FE743B">
        <w:t>Словесные - рассказ, объяснение, беседа</w:t>
      </w:r>
    </w:p>
    <w:p w:rsidR="00DA2E47" w:rsidRPr="00FE743B" w:rsidRDefault="00DA2E47" w:rsidP="00FE743B">
      <w:pPr>
        <w:jc w:val="both"/>
      </w:pPr>
      <w:r w:rsidRPr="00FE743B">
        <w:t xml:space="preserve">Наглядные - наблюдение, демонстрация </w:t>
      </w:r>
    </w:p>
    <w:p w:rsidR="00DA2E47" w:rsidRPr="00FE743B" w:rsidRDefault="00DA2E47" w:rsidP="00FE743B">
      <w:pPr>
        <w:jc w:val="both"/>
      </w:pPr>
      <w:r w:rsidRPr="00FE743B">
        <w:t>Практические – упражнения.</w:t>
      </w:r>
    </w:p>
    <w:p w:rsidR="00DA2E47" w:rsidRPr="00FE743B" w:rsidRDefault="00DA2E47" w:rsidP="00FE743B">
      <w:pPr>
        <w:jc w:val="both"/>
      </w:pPr>
      <w:r w:rsidRPr="00FE743B">
        <w:t xml:space="preserve">Методы изложения новых знаний       </w:t>
      </w:r>
    </w:p>
    <w:p w:rsidR="00DA2E47" w:rsidRPr="00FE743B" w:rsidRDefault="00DA2E47" w:rsidP="00FE743B">
      <w:pPr>
        <w:jc w:val="both"/>
      </w:pPr>
      <w:r w:rsidRPr="00FE743B">
        <w:t xml:space="preserve">Методы повторения, закрепления знаний     </w:t>
      </w:r>
    </w:p>
    <w:p w:rsidR="00DA2E47" w:rsidRPr="00FE743B" w:rsidRDefault="00DA2E47" w:rsidP="00FE743B">
      <w:pPr>
        <w:jc w:val="both"/>
      </w:pPr>
      <w:r w:rsidRPr="00FE743B">
        <w:t xml:space="preserve">Методы применения знаний </w:t>
      </w:r>
    </w:p>
    <w:p w:rsidR="007508A1" w:rsidRPr="00FE743B" w:rsidRDefault="00DA2E47" w:rsidP="00FE743B">
      <w:pPr>
        <w:jc w:val="both"/>
      </w:pPr>
      <w:r w:rsidRPr="00FE743B">
        <w:t>Методы контроля</w:t>
      </w:r>
    </w:p>
    <w:p w:rsidR="00DA2E47" w:rsidRPr="00FE743B" w:rsidRDefault="00DA2E47" w:rsidP="00FE743B">
      <w:pPr>
        <w:jc w:val="both"/>
      </w:pPr>
      <w:r w:rsidRPr="00FE743B">
        <w:t xml:space="preserve">Занятия проводятся в классно урочной форме. </w:t>
      </w:r>
    </w:p>
    <w:p w:rsidR="00DA2E47" w:rsidRPr="00FE743B" w:rsidRDefault="00DA2E47" w:rsidP="00FE743B">
      <w:pPr>
        <w:jc w:val="both"/>
      </w:pPr>
    </w:p>
    <w:p w:rsidR="00DA2E47" w:rsidRPr="00FE743B" w:rsidRDefault="00DA2E47" w:rsidP="00FE743B">
      <w:pPr>
        <w:jc w:val="both"/>
      </w:pPr>
      <w:r w:rsidRPr="00FE743B">
        <w:t>Типы уроков:</w:t>
      </w:r>
    </w:p>
    <w:p w:rsidR="00DA2E47" w:rsidRPr="00FE743B" w:rsidRDefault="00DA2E47" w:rsidP="00FE743B">
      <w:pPr>
        <w:jc w:val="both"/>
      </w:pPr>
      <w:r w:rsidRPr="00FE743B">
        <w:t>Урок сообщения новых знаний (урок первоначального изучения материала)</w:t>
      </w:r>
    </w:p>
    <w:p w:rsidR="00DA2E47" w:rsidRPr="00FE743B" w:rsidRDefault="00DA2E47" w:rsidP="00FE743B">
      <w:pPr>
        <w:jc w:val="both"/>
      </w:pPr>
      <w:r w:rsidRPr="00FE743B">
        <w:t>Урок формирования и закрепления знаний и умений (практический урок)</w:t>
      </w:r>
    </w:p>
    <w:p w:rsidR="00DA2E47" w:rsidRPr="00FE743B" w:rsidRDefault="00DA2E47" w:rsidP="00FE743B">
      <w:pPr>
        <w:jc w:val="both"/>
      </w:pPr>
      <w:r w:rsidRPr="00FE743B">
        <w:t xml:space="preserve">Урок обобщения и систематизации знаний (повторительно-обобщающий урок) </w:t>
      </w:r>
    </w:p>
    <w:p w:rsidR="00DA2E47" w:rsidRPr="00FE743B" w:rsidRDefault="00DA2E47" w:rsidP="00FE743B">
      <w:pPr>
        <w:jc w:val="both"/>
      </w:pPr>
      <w:r w:rsidRPr="00FE743B">
        <w:t xml:space="preserve">Урок проверки и оценки знаний, умений и навыков (контрольно-проверочный урок) </w:t>
      </w:r>
    </w:p>
    <w:p w:rsidR="00DA2E47" w:rsidRPr="00FE743B" w:rsidRDefault="00DA2E47" w:rsidP="00FE743B">
      <w:pPr>
        <w:jc w:val="both"/>
      </w:pPr>
      <w:r w:rsidRPr="00FE743B">
        <w:t>Комбинированный урок</w:t>
      </w:r>
    </w:p>
    <w:p w:rsidR="00DA2E47" w:rsidRPr="00FE743B" w:rsidRDefault="00DA2E47" w:rsidP="00FE743B">
      <w:pPr>
        <w:jc w:val="both"/>
      </w:pPr>
    </w:p>
    <w:p w:rsidR="00DA2E47" w:rsidRPr="00FE743B" w:rsidRDefault="00DA2E47" w:rsidP="00FE743B">
      <w:pPr>
        <w:jc w:val="both"/>
      </w:pPr>
    </w:p>
    <w:p w:rsidR="00DA2E47" w:rsidRPr="00FE743B" w:rsidRDefault="00DA2E47" w:rsidP="00FE743B">
      <w:pPr>
        <w:jc w:val="both"/>
      </w:pPr>
      <w:r w:rsidRPr="00FE743B">
        <w:t xml:space="preserve">Настоящая программа рассчитана на </w:t>
      </w:r>
      <w:r w:rsidR="008228FE" w:rsidRPr="00FE743B">
        <w:t xml:space="preserve">учащихся </w:t>
      </w:r>
      <w:r w:rsidRPr="00FE743B">
        <w:t>8 класса. Срок реализации настоящей программы 1 учебный год. Занятия по данной рабочей программе проводятся в форме урока (40 мин).  На курс отведено  34 часа в год или 1 час в неделю. На каждый изучаемый раздел отведено определенное количество часов, указанное в тематическом плане, которое может менять</w:t>
      </w:r>
      <w:r w:rsidR="008228FE" w:rsidRPr="00FE743B">
        <w:t xml:space="preserve">ся (увеличиваться, уменьшаться). </w:t>
      </w:r>
      <w:r w:rsidRPr="00FE743B">
        <w:t>Распределение учебного времени по разделам:</w:t>
      </w:r>
    </w:p>
    <w:p w:rsidR="00DA2E47" w:rsidRPr="00FE743B" w:rsidRDefault="00DA2E47" w:rsidP="00FE743B">
      <w:pPr>
        <w:numPr>
          <w:ilvl w:val="0"/>
          <w:numId w:val="1"/>
        </w:numPr>
        <w:jc w:val="both"/>
      </w:pPr>
      <w:r w:rsidRPr="00FE743B">
        <w:t>Введение – 2 часа</w:t>
      </w:r>
    </w:p>
    <w:p w:rsidR="00DA2E47" w:rsidRPr="00FE743B" w:rsidRDefault="00DA2E47" w:rsidP="00FE743B">
      <w:pPr>
        <w:numPr>
          <w:ilvl w:val="0"/>
          <w:numId w:val="1"/>
        </w:numPr>
        <w:jc w:val="both"/>
      </w:pPr>
      <w:r w:rsidRPr="00FE743B">
        <w:t xml:space="preserve">Раздел I. Государство, право, мораль -15 часов </w:t>
      </w:r>
    </w:p>
    <w:p w:rsidR="00DA2E47" w:rsidRPr="00FE743B" w:rsidRDefault="00DA2E47" w:rsidP="00FE743B">
      <w:pPr>
        <w:numPr>
          <w:ilvl w:val="0"/>
          <w:numId w:val="1"/>
        </w:numPr>
        <w:jc w:val="both"/>
      </w:pPr>
      <w:r w:rsidRPr="00FE743B">
        <w:t>Раздел II. Конституция РФ – 15 часов</w:t>
      </w:r>
    </w:p>
    <w:p w:rsidR="00DA2E47" w:rsidRPr="00FE743B" w:rsidRDefault="00DA2E47" w:rsidP="00FE743B">
      <w:pPr>
        <w:numPr>
          <w:ilvl w:val="0"/>
          <w:numId w:val="1"/>
        </w:numPr>
        <w:jc w:val="both"/>
      </w:pPr>
      <w:r w:rsidRPr="00FE743B">
        <w:lastRenderedPageBreak/>
        <w:t>Повторение – 2 часа</w:t>
      </w:r>
    </w:p>
    <w:p w:rsidR="00DA2E47" w:rsidRPr="00FE743B" w:rsidRDefault="00DA2E47" w:rsidP="00FE743B">
      <w:pPr>
        <w:ind w:left="360"/>
        <w:jc w:val="both"/>
      </w:pPr>
    </w:p>
    <w:p w:rsidR="00DA2E47" w:rsidRPr="00FE743B" w:rsidRDefault="00DA2E47" w:rsidP="00FE743B">
      <w:pPr>
        <w:ind w:left="360"/>
        <w:jc w:val="both"/>
      </w:pPr>
      <w:r w:rsidRPr="00FE743B">
        <w:t xml:space="preserve">Основное содержание </w:t>
      </w:r>
    </w:p>
    <w:p w:rsidR="00DA2E47" w:rsidRPr="00FE743B" w:rsidRDefault="00DA2E47" w:rsidP="00FE743B">
      <w:pPr>
        <w:ind w:left="360"/>
        <w:jc w:val="both"/>
      </w:pPr>
      <w:r w:rsidRPr="00FE743B">
        <w:t>Введение. Кто такой гражданин? Страна в которой мы живем, зависит от нашей позиции.</w:t>
      </w:r>
    </w:p>
    <w:p w:rsidR="00DA2E47" w:rsidRPr="00FE743B" w:rsidRDefault="00DA2E47" w:rsidP="00FE743B">
      <w:pPr>
        <w:jc w:val="both"/>
      </w:pPr>
      <w:r w:rsidRPr="00FE743B">
        <w:t xml:space="preserve">      Раздел I. Государство, право, мораль -15 часов</w:t>
      </w:r>
    </w:p>
    <w:p w:rsidR="00DA2E47" w:rsidRPr="00FE743B" w:rsidRDefault="00DA2E47" w:rsidP="00FE743B">
      <w:pPr>
        <w:jc w:val="both"/>
      </w:pPr>
      <w:r w:rsidRPr="00FE743B">
        <w:t>Что такое государство? Основные принципы правового государства: верховенство права: незыблемость прав и свобод личности; разделение властей. Законодательная власть. Исполнительная власть. Судебная власть.</w:t>
      </w:r>
    </w:p>
    <w:p w:rsidR="00DA2E47" w:rsidRPr="00FE743B" w:rsidRDefault="00DA2E47" w:rsidP="00FE743B">
      <w:pPr>
        <w:jc w:val="both"/>
      </w:pPr>
      <w:r w:rsidRPr="00FE743B">
        <w:t>Что такое право? Роль права в жизни человека. Общества. Государства. Право и закон. Правовая ответственность(административная и  уголовная ). Правонарушение. Преступление как вид правонарушения, его признаки. Презумпция невиновности. Отрасли права. 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права. Правовая культура. Естественные и неотчуждаемые права человека.</w:t>
      </w:r>
    </w:p>
    <w:p w:rsidR="00DA2E47" w:rsidRPr="00FE743B" w:rsidRDefault="00DA2E47" w:rsidP="00FE743B">
      <w:pPr>
        <w:numPr>
          <w:ilvl w:val="0"/>
          <w:numId w:val="1"/>
        </w:numPr>
        <w:jc w:val="both"/>
      </w:pPr>
      <w:r w:rsidRPr="00FE743B">
        <w:t>Раздел II. Конституция РФ – 15 часов</w:t>
      </w:r>
    </w:p>
    <w:p w:rsidR="00DA2E47" w:rsidRPr="00FE743B" w:rsidRDefault="00DA2E47" w:rsidP="00FE743B">
      <w:pPr>
        <w:jc w:val="both"/>
      </w:pPr>
      <w:r w:rsidRPr="00FE743B">
        <w:t xml:space="preserve">Конституция российской Федерации – Основной Закон государства. Основы конституционного строя Российской Федерации. Законодательная власть Российской Федерации. Исполнительная власть РФ. Судебная власть РФ. Местное самоуправление. Правоохранительные органы РФ. Институт президентства.  Избирательная система. Гражданство РФ. </w:t>
      </w:r>
    </w:p>
    <w:p w:rsidR="00DA2E47" w:rsidRPr="00FE743B" w:rsidRDefault="00DA2E47" w:rsidP="00FE743B">
      <w:pPr>
        <w:jc w:val="both"/>
      </w:pPr>
      <w:r w:rsidRPr="00FE743B">
        <w:t>Повторение 2 ч.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 xml:space="preserve">    В конце изучения курса обществознания воспитанники должны знать: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основные понятия курса;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виды правовой ответственности;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что собой представляет власть, разделение властей;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права и обязанности граждан РФ;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Что такое государство?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Что такое право?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Виды правовой ответственности.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Что такое правонарушение?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Что собой представляет законодательная, исполнительная и судебная власть РФ.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Какие существуют основные конституционные права и обязанности граждан РФ?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Должны уметь: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написать просьбу, жалобу, ходатайство, поручение, заявление, расписку.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оформлять стандартные бланки.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Обращаться при необходимости в соответствующие правовые учреждения.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>Правильно оформлять просьбу в органы исполнительной власти.</w:t>
      </w:r>
    </w:p>
    <w:p w:rsidR="00DA2E47" w:rsidRPr="00FE743B" w:rsidRDefault="00DA2E47" w:rsidP="00FE743B">
      <w:pPr>
        <w:jc w:val="both"/>
        <w:rPr>
          <w:lang w:eastAsia="ru-RU"/>
        </w:rPr>
      </w:pPr>
      <w:r w:rsidRPr="00FE743B">
        <w:rPr>
          <w:lang w:eastAsia="ru-RU"/>
        </w:rPr>
        <w:t xml:space="preserve">    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 </w:t>
      </w:r>
    </w:p>
    <w:p w:rsidR="00DA2E47" w:rsidRPr="00FE743B" w:rsidRDefault="00DA2E47" w:rsidP="00FE743B">
      <w:pPr>
        <w:jc w:val="both"/>
        <w:rPr>
          <w:rStyle w:val="a5"/>
          <w:b w:val="0"/>
        </w:rPr>
      </w:pPr>
    </w:p>
    <w:p w:rsidR="00DA2E47" w:rsidRPr="00FE743B" w:rsidRDefault="00DA2E47" w:rsidP="00FE743B">
      <w:pPr>
        <w:jc w:val="both"/>
      </w:pPr>
      <w:r w:rsidRPr="00FE743B">
        <w:rPr>
          <w:rStyle w:val="a5"/>
          <w:b w:val="0"/>
        </w:rPr>
        <w:t xml:space="preserve"> Требования к уровню подготовки обучающихся</w:t>
      </w:r>
    </w:p>
    <w:p w:rsidR="00DA2E47" w:rsidRPr="00FE743B" w:rsidRDefault="00DA2E47" w:rsidP="00FE743B">
      <w:pPr>
        <w:jc w:val="both"/>
      </w:pPr>
      <w:r w:rsidRPr="00FE743B">
        <w:t xml:space="preserve">Результаты обучения представлены в данном разделе и содержат следующие  компоненты: </w:t>
      </w:r>
      <w:r w:rsidRPr="00FE743B">
        <w:rPr>
          <w:rStyle w:val="a4"/>
          <w:bCs/>
          <w:i w:val="0"/>
        </w:rPr>
        <w:t>знать/понимать</w:t>
      </w:r>
      <w:r w:rsidRPr="00FE743B">
        <w:t xml:space="preserve"> – перечень необходимых для усвоения каждым учащимся знаний; </w:t>
      </w:r>
      <w:r w:rsidRPr="00FE743B">
        <w:rPr>
          <w:rStyle w:val="a4"/>
          <w:bCs/>
          <w:i w:val="0"/>
        </w:rPr>
        <w:t>уметь</w:t>
      </w:r>
      <w:r w:rsidRPr="00FE743B">
        <w:t xml:space="preserve"> – владение конкретными умениями и навыками. </w:t>
      </w:r>
    </w:p>
    <w:p w:rsidR="00DA2E47" w:rsidRPr="00FE743B" w:rsidRDefault="00DA2E47" w:rsidP="00FE743B">
      <w:pPr>
        <w:suppressAutoHyphens w:val="0"/>
        <w:ind w:left="525"/>
        <w:jc w:val="both"/>
      </w:pPr>
    </w:p>
    <w:p w:rsidR="00DA2E47" w:rsidRPr="00FE743B" w:rsidRDefault="00DA2E47" w:rsidP="00FE743B">
      <w:pPr>
        <w:jc w:val="both"/>
      </w:pPr>
      <w:r w:rsidRPr="00FE743B">
        <w:lastRenderedPageBreak/>
        <w:t xml:space="preserve">Для контроля </w:t>
      </w:r>
      <w:proofErr w:type="spellStart"/>
      <w:r w:rsidRPr="00FE743B">
        <w:t>ЗУНов</w:t>
      </w:r>
      <w:proofErr w:type="spellEnd"/>
      <w:r w:rsidRPr="00FE743B">
        <w:t xml:space="preserve"> воспитанников применяются тестовые, контрольные, </w:t>
      </w:r>
      <w:proofErr w:type="spellStart"/>
      <w:r w:rsidRPr="00FE743B">
        <w:t>срезовые</w:t>
      </w:r>
      <w:proofErr w:type="spellEnd"/>
      <w:r w:rsidRPr="00FE743B">
        <w:t xml:space="preserve">, самостоятельные работы. В курс вошло 2 (два) урока проверки контроля знаний, на тестовые, </w:t>
      </w:r>
      <w:proofErr w:type="spellStart"/>
      <w:r w:rsidRPr="00FE743B">
        <w:t>срезовые</w:t>
      </w:r>
      <w:proofErr w:type="spellEnd"/>
      <w:r w:rsidRPr="00FE743B">
        <w:t>, самостоятельные работы отводится 15 минут на уроке.  Тексты контрольно-измерительные материалы создает учитель в соответствии с психофизическим особенностями каждого класса  (по возможностям обучения и имеют несколько вариантов) . Контроль осуществляется в конце каждого раздела (промежуточный контроль).</w:t>
      </w:r>
    </w:p>
    <w:p w:rsidR="00DA2E47" w:rsidRPr="00FE743B" w:rsidRDefault="00DA2E47" w:rsidP="00FE743B">
      <w:pPr>
        <w:jc w:val="both"/>
      </w:pPr>
    </w:p>
    <w:p w:rsidR="00DA2E47" w:rsidRPr="00FE743B" w:rsidRDefault="00DA2E47" w:rsidP="00FE743B">
      <w:pPr>
        <w:ind w:firstLine="540"/>
        <w:jc w:val="both"/>
      </w:pPr>
    </w:p>
    <w:p w:rsidR="00774F6A" w:rsidRPr="00FE743B" w:rsidRDefault="00774F6A" w:rsidP="00FE743B">
      <w:pPr>
        <w:jc w:val="both"/>
      </w:pPr>
      <w:r w:rsidRPr="00FE743B">
        <w:t>Календарно – тематическое планирование</w:t>
      </w:r>
    </w:p>
    <w:p w:rsidR="00774F6A" w:rsidRPr="00FE743B" w:rsidRDefault="00774F6A" w:rsidP="00FE743B">
      <w:pPr>
        <w:jc w:val="both"/>
      </w:pPr>
    </w:p>
    <w:tbl>
      <w:tblPr>
        <w:tblW w:w="91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2"/>
        <w:gridCol w:w="6969"/>
        <w:gridCol w:w="1454"/>
      </w:tblGrid>
      <w:tr w:rsidR="00367812" w:rsidRPr="00FE743B" w:rsidTr="00367812">
        <w:trPr>
          <w:trHeight w:val="8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№ </w:t>
            </w:r>
            <w:r w:rsidRPr="00FE743B">
              <w:br/>
            </w:r>
            <w:r w:rsidRPr="00FE743B">
              <w:br/>
            </w:r>
          </w:p>
          <w:p w:rsidR="00367812" w:rsidRPr="00FE743B" w:rsidRDefault="00367812" w:rsidP="00FE743B">
            <w:pPr>
              <w:jc w:val="both"/>
            </w:pPr>
            <w:r w:rsidRPr="00FE743B">
              <w:t>.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</w:p>
          <w:p w:rsidR="00367812" w:rsidRPr="00FE743B" w:rsidRDefault="00367812" w:rsidP="00FE743B">
            <w:pPr>
              <w:jc w:val="both"/>
            </w:pPr>
            <w:r w:rsidRPr="00FE743B">
              <w:t>Тема  раздела,  тема урока</w:t>
            </w:r>
          </w:p>
          <w:p w:rsidR="00367812" w:rsidRPr="00FE743B" w:rsidRDefault="00367812" w:rsidP="00FE743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>Дата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Кто такой гражданин?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</w:p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06.09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Страна,  в которой мы живем.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13.09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Раздел 1. Конституция – Основной закон страны(15 часов)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Конституция РФ: история возникновения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20.09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Основные разделы Конституции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27.09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Основные символы России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04.10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6-7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Права и свободы человека и гражданина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11.10              18.10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8-9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Защита прав и свобод человека, предусмотренных Конституцией РФ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>25.10              11.11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Раздел 2. Основы конституционного строя России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10-11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Федеративное устройство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snapToGrid w:val="0"/>
              <w:jc w:val="both"/>
            </w:pPr>
            <w:r w:rsidRPr="00FE743B">
              <w:t xml:space="preserve">15.11                  </w:t>
            </w:r>
            <w:r w:rsidR="00A760AD" w:rsidRPr="00FE743B">
              <w:t xml:space="preserve">22.11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12-13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Президент РФ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29.11                 06.12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14-15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Совет Федерации РФ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13.12                20.12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16-17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Государственная Дума РФ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27.12                 17.01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18-19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Правительство РФ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24.01                 31.01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Судебная власть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07.02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21-22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Прокуратура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14.02                 21.02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23-24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Правоохранительные органы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28.02                 07.03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Практическое занятие «правоохранительные органы»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14.03  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lastRenderedPageBreak/>
              <w:t>26-27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Органы местного самоуправления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21.03                04.04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28-29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Избирательные системы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11.04                 18.04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30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Практическое задание «Избирательный процесс»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25.04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31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Гражданство Российской Федерации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02.05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32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Конституционные поправки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 xml:space="preserve">16.05                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367812" w:rsidP="00FE743B">
            <w:pPr>
              <w:jc w:val="both"/>
            </w:pPr>
            <w:r w:rsidRPr="00FE743B">
              <w:t>3</w:t>
            </w:r>
            <w:r w:rsidR="00A760AD" w:rsidRPr="00FE743B">
              <w:t>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jc w:val="both"/>
            </w:pPr>
            <w:r w:rsidRPr="00FE743B">
              <w:t>Повторительно –обобщающий урок по теме « Основы Конституционного строя»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>23.05</w:t>
            </w:r>
          </w:p>
        </w:tc>
      </w:tr>
      <w:tr w:rsidR="00367812" w:rsidRPr="00FE743B" w:rsidTr="0036781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jc w:val="both"/>
            </w:pPr>
            <w:r w:rsidRPr="00FE743B">
              <w:t>34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jc w:val="both"/>
            </w:pPr>
            <w:r w:rsidRPr="00FE743B">
              <w:t>Итоговый урок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12" w:rsidRPr="00FE743B" w:rsidRDefault="00A760AD" w:rsidP="00FE743B">
            <w:pPr>
              <w:snapToGrid w:val="0"/>
              <w:jc w:val="both"/>
            </w:pPr>
            <w:r w:rsidRPr="00FE743B">
              <w:t>28.05</w:t>
            </w:r>
          </w:p>
        </w:tc>
      </w:tr>
    </w:tbl>
    <w:p w:rsidR="00774F6A" w:rsidRPr="00FE743B" w:rsidRDefault="00774F6A" w:rsidP="00FE743B">
      <w:pPr>
        <w:jc w:val="both"/>
      </w:pPr>
    </w:p>
    <w:p w:rsidR="00021BC4" w:rsidRPr="00FE743B" w:rsidRDefault="00021BC4" w:rsidP="00FE743B">
      <w:pPr>
        <w:jc w:val="both"/>
      </w:pPr>
    </w:p>
    <w:sectPr w:rsidR="00021BC4" w:rsidRPr="00FE743B" w:rsidSect="000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3B4"/>
    <w:multiLevelType w:val="hybridMultilevel"/>
    <w:tmpl w:val="14AC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E47"/>
    <w:rsid w:val="00021BC4"/>
    <w:rsid w:val="000C2F09"/>
    <w:rsid w:val="000D68DC"/>
    <w:rsid w:val="000F05BA"/>
    <w:rsid w:val="000F582F"/>
    <w:rsid w:val="00193D15"/>
    <w:rsid w:val="001C4131"/>
    <w:rsid w:val="001C6933"/>
    <w:rsid w:val="001D256D"/>
    <w:rsid w:val="00220657"/>
    <w:rsid w:val="00221E0E"/>
    <w:rsid w:val="002504D9"/>
    <w:rsid w:val="002D00CC"/>
    <w:rsid w:val="00306B8F"/>
    <w:rsid w:val="00367812"/>
    <w:rsid w:val="004039F4"/>
    <w:rsid w:val="00413DA2"/>
    <w:rsid w:val="004470D8"/>
    <w:rsid w:val="0049170C"/>
    <w:rsid w:val="00494D14"/>
    <w:rsid w:val="004A1E6F"/>
    <w:rsid w:val="004C303E"/>
    <w:rsid w:val="0052403E"/>
    <w:rsid w:val="00580191"/>
    <w:rsid w:val="005C6A1A"/>
    <w:rsid w:val="005F41C2"/>
    <w:rsid w:val="00694936"/>
    <w:rsid w:val="006C2748"/>
    <w:rsid w:val="006C7D8D"/>
    <w:rsid w:val="00711F2C"/>
    <w:rsid w:val="0072162D"/>
    <w:rsid w:val="007508A1"/>
    <w:rsid w:val="00774F6A"/>
    <w:rsid w:val="00785C44"/>
    <w:rsid w:val="007A2A3F"/>
    <w:rsid w:val="008165B3"/>
    <w:rsid w:val="008228FE"/>
    <w:rsid w:val="008A46E9"/>
    <w:rsid w:val="008B5A1F"/>
    <w:rsid w:val="00970F8D"/>
    <w:rsid w:val="00972388"/>
    <w:rsid w:val="009A442B"/>
    <w:rsid w:val="00A27232"/>
    <w:rsid w:val="00A366DE"/>
    <w:rsid w:val="00A760AD"/>
    <w:rsid w:val="00A824AE"/>
    <w:rsid w:val="00A85B30"/>
    <w:rsid w:val="00A873FB"/>
    <w:rsid w:val="00AA5D98"/>
    <w:rsid w:val="00AC3128"/>
    <w:rsid w:val="00AF0BA6"/>
    <w:rsid w:val="00B0374B"/>
    <w:rsid w:val="00B227B5"/>
    <w:rsid w:val="00B24384"/>
    <w:rsid w:val="00B4471F"/>
    <w:rsid w:val="00B773E3"/>
    <w:rsid w:val="00BA19D2"/>
    <w:rsid w:val="00BD475C"/>
    <w:rsid w:val="00C00AAA"/>
    <w:rsid w:val="00C03E75"/>
    <w:rsid w:val="00C2194F"/>
    <w:rsid w:val="00C374DB"/>
    <w:rsid w:val="00C65AF7"/>
    <w:rsid w:val="00C968C5"/>
    <w:rsid w:val="00CD5057"/>
    <w:rsid w:val="00CD78B0"/>
    <w:rsid w:val="00CE229F"/>
    <w:rsid w:val="00D15F3E"/>
    <w:rsid w:val="00D571AA"/>
    <w:rsid w:val="00D95020"/>
    <w:rsid w:val="00DA2E47"/>
    <w:rsid w:val="00DC2BAC"/>
    <w:rsid w:val="00DD12E0"/>
    <w:rsid w:val="00DD2436"/>
    <w:rsid w:val="00DF5FC2"/>
    <w:rsid w:val="00E23211"/>
    <w:rsid w:val="00E24C4C"/>
    <w:rsid w:val="00E434DD"/>
    <w:rsid w:val="00E539C0"/>
    <w:rsid w:val="00EB14A5"/>
    <w:rsid w:val="00EB687C"/>
    <w:rsid w:val="00EE57B8"/>
    <w:rsid w:val="00EF7DB9"/>
    <w:rsid w:val="00F01A0C"/>
    <w:rsid w:val="00F4657A"/>
    <w:rsid w:val="00F647B6"/>
    <w:rsid w:val="00FE70D1"/>
    <w:rsid w:val="00FE743B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E47"/>
    <w:pPr>
      <w:spacing w:before="280" w:after="280"/>
    </w:pPr>
  </w:style>
  <w:style w:type="character" w:styleId="a4">
    <w:name w:val="Emphasis"/>
    <w:basedOn w:val="a0"/>
    <w:qFormat/>
    <w:rsid w:val="00DA2E47"/>
    <w:rPr>
      <w:i/>
      <w:iCs/>
    </w:rPr>
  </w:style>
  <w:style w:type="character" w:styleId="a5">
    <w:name w:val="Strong"/>
    <w:basedOn w:val="a0"/>
    <w:qFormat/>
    <w:rsid w:val="00DA2E47"/>
    <w:rPr>
      <w:b/>
      <w:bCs/>
    </w:rPr>
  </w:style>
  <w:style w:type="paragraph" w:styleId="a6">
    <w:name w:val="No Spacing"/>
    <w:uiPriority w:val="1"/>
    <w:qFormat/>
    <w:rsid w:val="00B2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безопасности</cp:lastModifiedBy>
  <cp:revision>14</cp:revision>
  <dcterms:created xsi:type="dcterms:W3CDTF">2014-08-25T11:11:00Z</dcterms:created>
  <dcterms:modified xsi:type="dcterms:W3CDTF">2019-05-02T20:19:00Z</dcterms:modified>
</cp:coreProperties>
</file>