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DB" w:rsidRPr="006032DB" w:rsidRDefault="006032DB" w:rsidP="006032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2DB">
        <w:rPr>
          <w:rFonts w:ascii="Times New Roman" w:hAnsi="Times New Roman" w:cs="Times New Roman"/>
          <w:b/>
          <w:sz w:val="28"/>
          <w:szCs w:val="28"/>
        </w:rPr>
        <w:t>Разработка технологической карты урока</w:t>
      </w:r>
    </w:p>
    <w:p w:rsidR="006032DB" w:rsidRDefault="006032DB" w:rsidP="006032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Технологическая карта урока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– это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способ графического проектирования </w:t>
      </w:r>
      <w:r>
        <w:rPr>
          <w:rFonts w:ascii="Times New Roman" w:hAnsi="Times New Roman" w:cs="Times New Roman"/>
          <w:spacing w:val="-4"/>
          <w:sz w:val="24"/>
          <w:szCs w:val="24"/>
        </w:rPr>
        <w:t>урока, таблица, позволяющая структури</w:t>
      </w:r>
      <w:r>
        <w:rPr>
          <w:rFonts w:ascii="Times New Roman" w:hAnsi="Times New Roman" w:cs="Times New Roman"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ровать урок по выбранным учителем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параметрам. Такими параметрами могут быть этапы урока, его цели, содержание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учебного материала, методы и приемы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организации учебной деятельности </w:t>
      </w: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>, деятельность учителя и деятельность обучающихся.</w:t>
      </w:r>
    </w:p>
    <w:p w:rsidR="006032DB" w:rsidRDefault="006032DB" w:rsidP="006032D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самоанализе урока учитель нередко просто пересказывает его ход и затрудняется в обосновании выбора содержания, используемых методов и организационных форм обучения. В традиционном плане расписана в основном содержательная сторона урока, что не позволяет провести его системный педагогический анализ. Форма записи урока в виде технологиче</w:t>
      </w:r>
      <w:r>
        <w:rPr>
          <w:rFonts w:ascii="Times New Roman" w:hAnsi="Times New Roman" w:cs="Times New Roman"/>
          <w:sz w:val="24"/>
          <w:szCs w:val="24"/>
        </w:rPr>
        <w:softHyphen/>
        <w:t>ской карты дает возможность максимально детализировать его еще на ста</w:t>
      </w:r>
      <w:r>
        <w:rPr>
          <w:rFonts w:ascii="Times New Roman" w:hAnsi="Times New Roman" w:cs="Times New Roman"/>
          <w:sz w:val="24"/>
          <w:szCs w:val="24"/>
        </w:rPr>
        <w:softHyphen/>
        <w:t>дии подготовки, оценить рациональность и потенциальную эффективность выбранных содержания, методов, средств и видов учебной деятельности на каждом этапе урока. Следующий шаг - оценка каждого этапа, правильности отбора содержания, адекватности применяемых методов и форм работы в их совокупности.</w:t>
      </w:r>
    </w:p>
    <w:p w:rsidR="006032DB" w:rsidRDefault="006032DB" w:rsidP="006032D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или ином варианте технологические карты давно используются учителями. Пример технологической карты урока, разработанной в ГОУ "Прогимназия № 45" г. Москвы, представлен в приложении 1.</w:t>
      </w:r>
    </w:p>
    <w:p w:rsidR="006032DB" w:rsidRDefault="006032DB" w:rsidP="006032D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технологической карты можно провести не только систем</w:t>
      </w:r>
      <w:r>
        <w:rPr>
          <w:rFonts w:ascii="Times New Roman" w:hAnsi="Times New Roman" w:cs="Times New Roman"/>
          <w:sz w:val="24"/>
          <w:szCs w:val="24"/>
        </w:rPr>
        <w:softHyphen/>
        <w:t>ный, но и аспектный анализ урока (прослеживая карту по вертикали).</w:t>
      </w:r>
    </w:p>
    <w:p w:rsidR="006032DB" w:rsidRDefault="006032DB" w:rsidP="006032D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Например:</w:t>
      </w:r>
    </w:p>
    <w:p w:rsidR="006032DB" w:rsidRDefault="006032DB" w:rsidP="006032D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реализацию учителем целей урока;</w:t>
      </w:r>
    </w:p>
    <w:p w:rsidR="006032DB" w:rsidRDefault="006032DB" w:rsidP="006032D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развивающих методов, спосо</w:t>
      </w:r>
      <w:r>
        <w:rPr>
          <w:rFonts w:ascii="Times New Roman" w:hAnsi="Times New Roman" w:cs="Times New Roman"/>
          <w:sz w:val="24"/>
          <w:szCs w:val="24"/>
        </w:rPr>
        <w:softHyphen/>
        <w:t>бов активизации познавательной деятельности обучающихся;</w:t>
      </w:r>
    </w:p>
    <w:p w:rsidR="006032DB" w:rsidRDefault="006032DB" w:rsidP="006032D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осуществление оценивания и контроля.</w:t>
      </w:r>
      <w:r>
        <w:rPr>
          <w:rFonts w:ascii="Times New Roman" w:hAnsi="Times New Roman" w:cs="Times New Roman"/>
          <w:sz w:val="24"/>
          <w:szCs w:val="24"/>
        </w:rPr>
        <w:br/>
        <w:t>Опыт показывает, что на первых порах педагогу</w:t>
      </w:r>
    </w:p>
    <w:p w:rsidR="006032DB" w:rsidRDefault="006032DB" w:rsidP="006032D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 создать технологическую карту урока (ее можно рассматривать как мини-проект учителя). Наи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большие затруднения вызывает декомпозиция целей урока на задачи этапов, конкретизация содержания этапов своей деятельности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</w:t>
      </w:r>
      <w:r>
        <w:rPr>
          <w:rFonts w:ascii="Times New Roman" w:hAnsi="Times New Roman" w:cs="Times New Roman"/>
          <w:sz w:val="24"/>
          <w:szCs w:val="24"/>
        </w:rPr>
        <w:softHyphen/>
        <w:t>щихся на каждом этапе. В помощь учителю можно предложить возможные формулировки деятельно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сти учителя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(приложение 2).</w:t>
      </w:r>
    </w:p>
    <w:p w:rsidR="006032DB" w:rsidRDefault="006032DB" w:rsidP="006032DB">
      <w:pPr>
        <w:shd w:val="clear" w:color="auto" w:fill="FFFFFF"/>
        <w:ind w:right="4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</w:p>
    <w:p w:rsidR="006032DB" w:rsidRDefault="006032DB" w:rsidP="006032DB">
      <w:pPr>
        <w:shd w:val="clear" w:color="auto" w:fill="FFFFFF"/>
        <w:ind w:right="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Пример технологической карты урока</w:t>
      </w:r>
    </w:p>
    <w:p w:rsidR="006032DB" w:rsidRDefault="006032DB" w:rsidP="006032DB">
      <w:pPr>
        <w:shd w:val="clear" w:color="auto" w:fill="FFFFFF"/>
        <w:tabs>
          <w:tab w:val="left" w:pos="0"/>
          <w:tab w:val="left" w:leader="underscore" w:pos="11554"/>
        </w:tabs>
        <w:spacing w:before="48" w:line="250" w:lineRule="exact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Ф.И.О. учителя:</w:t>
      </w:r>
    </w:p>
    <w:p w:rsidR="006032DB" w:rsidRDefault="006032DB" w:rsidP="006032DB">
      <w:pPr>
        <w:shd w:val="clear" w:color="auto" w:fill="FFFFFF"/>
        <w:tabs>
          <w:tab w:val="left" w:pos="0"/>
          <w:tab w:val="left" w:leader="underscore" w:pos="2808"/>
          <w:tab w:val="left" w:leader="underscore" w:pos="4906"/>
          <w:tab w:val="left" w:leader="underscore" w:pos="11558"/>
        </w:tabs>
        <w:spacing w:line="250" w:lineRule="exact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. </w:t>
      </w:r>
    </w:p>
    <w:p w:rsidR="006032DB" w:rsidRDefault="006032DB" w:rsidP="006032DB">
      <w:pPr>
        <w:shd w:val="clear" w:color="auto" w:fill="FFFFFF"/>
        <w:tabs>
          <w:tab w:val="left" w:pos="0"/>
          <w:tab w:val="left" w:leader="underscore" w:pos="2808"/>
          <w:tab w:val="left" w:leader="underscore" w:pos="4906"/>
          <w:tab w:val="left" w:leader="underscore" w:pos="11558"/>
        </w:tabs>
        <w:spacing w:line="250" w:lineRule="exact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</w:p>
    <w:p w:rsidR="006032DB" w:rsidRDefault="006032DB" w:rsidP="006032DB">
      <w:pPr>
        <w:shd w:val="clear" w:color="auto" w:fill="FFFFFF"/>
        <w:tabs>
          <w:tab w:val="left" w:pos="0"/>
          <w:tab w:val="left" w:leader="underscore" w:pos="2808"/>
          <w:tab w:val="left" w:leader="underscore" w:pos="4906"/>
          <w:tab w:val="left" w:leader="underscore" w:pos="11558"/>
        </w:tabs>
        <w:spacing w:line="250" w:lineRule="exact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русский язык</w:t>
      </w:r>
      <w:proofErr w:type="gramStart"/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</w:p>
    <w:p w:rsidR="006032DB" w:rsidRDefault="006032DB" w:rsidP="006032DB">
      <w:pPr>
        <w:shd w:val="clear" w:color="auto" w:fill="FFFFFF"/>
        <w:tabs>
          <w:tab w:val="left" w:pos="0"/>
          <w:tab w:val="left" w:leader="underscore" w:pos="2808"/>
          <w:tab w:val="left" w:leader="underscore" w:pos="4906"/>
          <w:tab w:val="left" w:leader="underscore" w:pos="11558"/>
        </w:tabs>
        <w:spacing w:line="250" w:lineRule="exact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№ урока по расписанию:</w:t>
      </w:r>
      <w:r>
        <w:rPr>
          <w:rFonts w:ascii="Times New Roman" w:hAnsi="Times New Roman" w:cs="Times New Roman"/>
          <w:sz w:val="24"/>
          <w:szCs w:val="24"/>
        </w:rPr>
        <w:tab/>
        <w:t>.</w:t>
      </w:r>
    </w:p>
    <w:p w:rsidR="006032DB" w:rsidRDefault="006032DB" w:rsidP="006032DB">
      <w:pPr>
        <w:shd w:val="clear" w:color="auto" w:fill="FFFFFF"/>
        <w:tabs>
          <w:tab w:val="left" w:pos="0"/>
          <w:tab w:val="left" w:leader="underscore" w:pos="11549"/>
        </w:tabs>
        <w:spacing w:line="250" w:lineRule="exact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Тема урока: "Слова с </w:t>
      </w:r>
      <w:r>
        <w:rPr>
          <w:rFonts w:ascii="Times New Roman" w:hAnsi="Times New Roman" w:cs="Times New Roman"/>
          <w:i/>
          <w:iCs/>
          <w:spacing w:val="-4"/>
          <w:sz w:val="24"/>
          <w:szCs w:val="24"/>
        </w:rPr>
        <w:t>непроизносимыми согласными"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32DB" w:rsidRDefault="006032DB" w:rsidP="006032DB">
      <w:pPr>
        <w:shd w:val="clear" w:color="auto" w:fill="FFFFFF"/>
        <w:tabs>
          <w:tab w:val="left" w:pos="0"/>
          <w:tab w:val="left" w:leader="underscore" w:pos="11549"/>
        </w:tabs>
        <w:spacing w:line="25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Место и роль урока в изучаемой теме: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первый урок по теме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32DB" w:rsidRDefault="006032DB" w:rsidP="006032DB">
      <w:pPr>
        <w:shd w:val="clear" w:color="auto" w:fill="FFFFFF"/>
        <w:tabs>
          <w:tab w:val="left" w:pos="0"/>
          <w:tab w:val="left" w:pos="547"/>
          <w:tab w:val="left" w:leader="underscore" w:pos="11525"/>
        </w:tabs>
        <w:spacing w:line="250" w:lineRule="exact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Цели урока (образовательные, развивающие, воспитательные): </w:t>
      </w:r>
    </w:p>
    <w:p w:rsidR="006032DB" w:rsidRDefault="006032DB" w:rsidP="006032DB">
      <w:pPr>
        <w:shd w:val="clear" w:color="auto" w:fill="FFFFFF"/>
        <w:tabs>
          <w:tab w:val="left" w:pos="0"/>
          <w:tab w:val="left" w:leader="underscore" w:pos="11525"/>
        </w:tabs>
        <w:spacing w:line="25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- изучить орфограмму "непроизносимые согласные",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- вывести способ проверки данной орфограммы, развить коммуникативные навыки - </w:t>
      </w:r>
      <w:proofErr w:type="gramStart"/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032DB" w:rsidRDefault="006032DB" w:rsidP="006032DB">
      <w:pPr>
        <w:shd w:val="clear" w:color="auto" w:fill="FFFFFF"/>
        <w:spacing w:before="139"/>
        <w:ind w:right="3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Характеристика этапов урока</w:t>
      </w:r>
    </w:p>
    <w:tbl>
      <w:tblPr>
        <w:tblW w:w="10635" w:type="dxa"/>
        <w:tblInd w:w="-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425"/>
        <w:gridCol w:w="428"/>
        <w:gridCol w:w="1840"/>
        <w:gridCol w:w="1700"/>
        <w:gridCol w:w="1133"/>
        <w:gridCol w:w="567"/>
        <w:gridCol w:w="1842"/>
        <w:gridCol w:w="2267"/>
        <w:gridCol w:w="7"/>
      </w:tblGrid>
      <w:tr w:rsidR="006032DB" w:rsidRPr="006032DB" w:rsidTr="006032DB">
        <w:trPr>
          <w:cantSplit/>
          <w:trHeight w:hRule="exact" w:val="211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6032DB" w:rsidRPr="006032DB" w:rsidRDefault="006032DB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Время, </w:t>
            </w: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6032DB" w:rsidRPr="006032DB" w:rsidRDefault="006032DB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6032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6032DB" w:rsidRPr="006032DB" w:rsidRDefault="006032DB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  <w:r w:rsidRPr="006032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приемы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6032DB" w:rsidRPr="006032DB" w:rsidRDefault="006032DB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ФОУД*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6032DB" w:rsidRPr="006032DB" w:rsidRDefault="006032DB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6032DB" w:rsidRPr="006032DB" w:rsidRDefault="006032DB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6032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</w:tr>
      <w:tr w:rsidR="006032DB" w:rsidRPr="006032DB" w:rsidTr="006032DB">
        <w:trPr>
          <w:cantSplit/>
          <w:trHeight w:hRule="exact" w:val="14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6032DB" w:rsidRPr="006032DB" w:rsidRDefault="006032DB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готовности обучающихся, их </w:t>
            </w:r>
            <w:r w:rsidRPr="006032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настроя на работу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Приветствует обучающихся, проверяет их готовность к уроку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Приветствуют учителя, </w:t>
            </w:r>
            <w:r w:rsidRPr="006032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проверяют свою готовность </w:t>
            </w: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к уроку</w:t>
            </w:r>
          </w:p>
        </w:tc>
      </w:tr>
      <w:tr w:rsidR="006032DB" w:rsidRPr="006032DB" w:rsidTr="006032DB">
        <w:trPr>
          <w:cantSplit/>
          <w:trHeight w:val="338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6032DB" w:rsidRPr="006032DB" w:rsidRDefault="006032DB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Постановка темы и цели</w:t>
            </w:r>
          </w:p>
          <w:p w:rsidR="006032DB" w:rsidRPr="006032DB" w:rsidRDefault="006032DB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Подведение детей </w:t>
            </w:r>
            <w:r w:rsidRPr="006032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 формулированию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темы и постановке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задач урока.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Составление плана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 доске </w:t>
            </w:r>
            <w:proofErr w:type="gramStart"/>
            <w:r w:rsidRPr="006032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написаны</w:t>
            </w:r>
            <w:proofErr w:type="gramEnd"/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слова "</w:t>
            </w:r>
            <w:proofErr w:type="spellStart"/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гру</w:t>
            </w:r>
            <w:proofErr w:type="spellEnd"/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6032D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"грустный" и текст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по пунктам: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1. Признаки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орфограммы.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2.Какие бывают</w:t>
            </w:r>
            <w:r w:rsidRPr="006032DB">
              <w:rPr>
                <w:rFonts w:ascii="Times New Roman" w:hAnsi="Times New Roman" w:cs="Times New Roman"/>
                <w:sz w:val="24"/>
                <w:szCs w:val="24"/>
              </w:rPr>
              <w:br/>
              <w:t>непроизносимые</w:t>
            </w:r>
            <w:r w:rsidRPr="006032DB">
              <w:rPr>
                <w:rFonts w:ascii="Times New Roman" w:hAnsi="Times New Roman" w:cs="Times New Roman"/>
                <w:sz w:val="24"/>
                <w:szCs w:val="24"/>
              </w:rPr>
              <w:br/>
              <w:t>согласные.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3.</w:t>
            </w:r>
            <w:r w:rsidRPr="006032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Как проверить?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4.Словарь.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5.Проверь себя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проблемная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ситуация. Работа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по плану урока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Организует диалог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с обучающимися,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proofErr w:type="gramEnd"/>
            <w:r w:rsidRPr="006032DB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конкретизирует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понятие "орфограмма",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формулирует некоторые задачи урока, составляет </w:t>
            </w:r>
            <w:r w:rsidRPr="006032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совместно с </w:t>
            </w:r>
            <w:proofErr w:type="gramStart"/>
            <w:r w:rsidRPr="006032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обучающи</w:t>
            </w:r>
            <w:r w:rsidRPr="006032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мися</w:t>
            </w:r>
            <w:proofErr w:type="gramEnd"/>
            <w:r w:rsidRPr="006032DB">
              <w:rPr>
                <w:rFonts w:ascii="Times New Roman" w:hAnsi="Times New Roman" w:cs="Times New Roman"/>
                <w:sz w:val="24"/>
                <w:szCs w:val="24"/>
              </w:rPr>
              <w:t xml:space="preserve"> план урока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Дописывают [</w:t>
            </w:r>
            <w:proofErr w:type="spellStart"/>
            <w:proofErr w:type="gramStart"/>
            <w:r w:rsidRPr="006032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</w:t>
            </w:r>
            <w:proofErr w:type="spellEnd"/>
            <w:proofErr w:type="gramEnd"/>
            <w:r w:rsidRPr="006032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] на доске и в </w:t>
            </w:r>
            <w:r w:rsidRPr="006032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тетради, производят взаимооценку,  сравнивают произноше</w:t>
            </w:r>
            <w:r w:rsidRPr="006032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ние слов с их написанием.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Объясняют, почему в данных </w:t>
            </w:r>
            <w:r w:rsidRPr="006032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словах присутствует орфограм</w:t>
            </w:r>
            <w:r w:rsidRPr="006032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032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ма, формулируют тему и задачу </w:t>
            </w: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</w:tr>
      <w:tr w:rsidR="006032DB" w:rsidRPr="006032DB" w:rsidTr="006032DB">
        <w:trPr>
          <w:cantSplit/>
          <w:trHeight w:val="322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032DB" w:rsidRPr="006032DB" w:rsidRDefault="006032DB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Освоение   </w:t>
            </w: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 xml:space="preserve">нового   </w:t>
            </w:r>
            <w:r w:rsidRPr="006032D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материала</w:t>
            </w:r>
          </w:p>
          <w:p w:rsidR="006032DB" w:rsidRPr="006032DB" w:rsidRDefault="006032DB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DB" w:rsidRPr="006032DB" w:rsidRDefault="006032DB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6032DB" w:rsidRPr="006032DB" w:rsidRDefault="006032DB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Непроизноси</w:t>
            </w:r>
            <w:r w:rsidRPr="006032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мые согласные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 xml:space="preserve">признаков орфограммы, развитие умения </w:t>
            </w:r>
            <w:r w:rsidRPr="006032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находить в словах </w:t>
            </w: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непроизносимые согласные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 же слова на доске,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правило в учебнике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работа с текстом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(сравнение)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Указывает объект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Называют "опасные" сочетания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звуков [</w:t>
            </w:r>
            <w:proofErr w:type="spellStart"/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spellEnd"/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spellEnd"/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], непроизноси</w:t>
            </w:r>
            <w:r w:rsidRPr="006032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мые согласные буквы ("т", "</w:t>
            </w:r>
            <w:proofErr w:type="spellStart"/>
            <w:r w:rsidRPr="006032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</w:t>
            </w:r>
            <w:proofErr w:type="spellEnd"/>
            <w:r w:rsidRPr="006032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"), </w:t>
            </w:r>
            <w:r w:rsidRPr="006032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читают правило, добавляют </w:t>
            </w: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proofErr w:type="gramStart"/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у"</w:t>
            </w:r>
            <w:proofErr w:type="gramEnd"/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л"</w:t>
            </w:r>
          </w:p>
        </w:tc>
      </w:tr>
      <w:tr w:rsidR="006032DB" w:rsidRPr="006032DB" w:rsidTr="006032DB">
        <w:trPr>
          <w:gridAfter w:val="1"/>
          <w:wAfter w:w="7" w:type="dxa"/>
          <w:trHeight w:val="279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DB" w:rsidRPr="006032DB" w:rsidRDefault="006032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032DB" w:rsidRPr="006032DB" w:rsidRDefault="006032DB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Способ    проверки</w:t>
            </w:r>
          </w:p>
          <w:p w:rsidR="006032DB" w:rsidRPr="006032DB" w:rsidRDefault="006032DB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DB" w:rsidRPr="006032DB" w:rsidRDefault="006032DB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DB" w:rsidRPr="006032DB" w:rsidRDefault="006032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Подведение детей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к самостоятельному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выводу способа проверки орфо</w:t>
            </w:r>
            <w:r w:rsidRPr="006032DB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Для сравнения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предлагается слово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"грусть", правило в учебнике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(сравнение)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6032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Организует подводящий диалог, уточняет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Записывают однокоренные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существительные, выделяют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корни, обсуждают в паре, делают вывод, читают правило в учебнике, сравнивают и добав</w:t>
            </w:r>
            <w:r w:rsidRPr="006032DB">
              <w:rPr>
                <w:rFonts w:ascii="Times New Roman" w:hAnsi="Times New Roman" w:cs="Times New Roman"/>
                <w:sz w:val="24"/>
                <w:szCs w:val="24"/>
              </w:rPr>
              <w:softHyphen/>
              <w:t>ляют [ел']</w:t>
            </w:r>
          </w:p>
        </w:tc>
      </w:tr>
      <w:tr w:rsidR="006032DB" w:rsidRPr="006032DB" w:rsidTr="006032DB">
        <w:trPr>
          <w:gridAfter w:val="1"/>
          <w:wAfter w:w="7" w:type="dxa"/>
          <w:trHeight w:val="111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DB" w:rsidRPr="006032DB" w:rsidRDefault="006032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DB" w:rsidRPr="006032DB" w:rsidRDefault="006032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DB" w:rsidRPr="006032DB" w:rsidRDefault="006032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Проверка понимания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способа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На доске слова: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 xml:space="preserve">"ярое... </w:t>
            </w:r>
            <w:proofErr w:type="spellStart"/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proofErr w:type="gramStart"/>
            <w:r w:rsidRPr="006032DB">
              <w:rPr>
                <w:rFonts w:ascii="Times New Roman" w:hAnsi="Times New Roman" w:cs="Times New Roman"/>
                <w:sz w:val="24"/>
                <w:szCs w:val="24"/>
              </w:rPr>
              <w:t xml:space="preserve">вкус... </w:t>
            </w:r>
            <w:proofErr w:type="spellStart"/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Доказательство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Дает образец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короткого доказатель</w:t>
            </w:r>
            <w:r w:rsidRPr="006032DB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Объясняют написания слов</w:t>
            </w:r>
          </w:p>
        </w:tc>
      </w:tr>
      <w:tr w:rsidR="006032DB" w:rsidRPr="006032DB" w:rsidTr="006032DB">
        <w:trPr>
          <w:gridAfter w:val="1"/>
          <w:wAfter w:w="7" w:type="dxa"/>
          <w:cantSplit/>
          <w:trHeight w:val="339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6032DB" w:rsidRPr="006032DB" w:rsidRDefault="006032DB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</w:t>
            </w:r>
          </w:p>
          <w:p w:rsidR="006032DB" w:rsidRPr="006032DB" w:rsidRDefault="006032DB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нового материала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Освоение способа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Листы со словами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(3 набора с разными</w:t>
            </w:r>
            <w:proofErr w:type="gramEnd"/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словами). Пример одного набора слов: "чес..</w:t>
            </w:r>
            <w:proofErr w:type="gramStart"/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6032DB">
              <w:rPr>
                <w:rFonts w:ascii="Times New Roman" w:hAnsi="Times New Roman" w:cs="Times New Roman"/>
                <w:sz w:val="24"/>
                <w:szCs w:val="24"/>
              </w:rPr>
              <w:t xml:space="preserve">","вкус... </w:t>
            </w:r>
            <w:proofErr w:type="spellStart"/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proofErr w:type="spellStart"/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лес.ница</w:t>
            </w:r>
            <w:proofErr w:type="spellEnd"/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proofErr w:type="spellStart"/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хвас.ливый</w:t>
            </w:r>
            <w:proofErr w:type="spellEnd"/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работа, рефлексия.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Проводит инструктаж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обучающихся.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Организует выступле</w:t>
            </w:r>
            <w:r w:rsidRPr="006032DB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групп, обмен мнениями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По очереди вписывают букву.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доказывая. Один человек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объясняет решение группы у доски. Производят взаимопро</w:t>
            </w:r>
            <w:r w:rsidRPr="006032DB">
              <w:rPr>
                <w:rFonts w:ascii="Times New Roman" w:hAnsi="Times New Roman" w:cs="Times New Roman"/>
                <w:sz w:val="24"/>
                <w:szCs w:val="24"/>
              </w:rPr>
              <w:softHyphen/>
              <w:t>верку, рефлексию</w:t>
            </w:r>
          </w:p>
        </w:tc>
      </w:tr>
      <w:tr w:rsidR="006032DB" w:rsidRPr="006032DB" w:rsidTr="006032DB">
        <w:trPr>
          <w:gridAfter w:val="1"/>
          <w:wAfter w:w="7" w:type="dxa"/>
          <w:cantSplit/>
          <w:trHeight w:val="324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6032DB" w:rsidRPr="006032DB" w:rsidRDefault="006032DB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словарных слов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Осознание каждым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степени овладения способом проверки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орфограммы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Слова "лестница".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"праздник", "чувство"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Пять слов с листов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групповой работы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и одно новое слово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Хоровое чтение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Диктовка,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самопроверка.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Помещает слова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на доску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Диктует слова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Читают хором с листов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групповой работы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Производят предварительную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оценку работы. Записывают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 xml:space="preserve">слова, сверяют с записями на доске, </w:t>
            </w:r>
            <w:proofErr w:type="gramStart"/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ставят</w:t>
            </w:r>
            <w:proofErr w:type="gramEnd"/>
            <w:r w:rsidRPr="006032DB">
              <w:rPr>
                <w:rFonts w:ascii="Times New Roman" w:hAnsi="Times New Roman" w:cs="Times New Roman"/>
                <w:sz w:val="24"/>
                <w:szCs w:val="24"/>
              </w:rPr>
              <w:t xml:space="preserve"> констатирую </w:t>
            </w:r>
            <w:proofErr w:type="spellStart"/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щую</w:t>
            </w:r>
            <w:proofErr w:type="spellEnd"/>
            <w:r w:rsidRPr="006032DB">
              <w:rPr>
                <w:rFonts w:ascii="Times New Roman" w:hAnsi="Times New Roman" w:cs="Times New Roman"/>
                <w:sz w:val="24"/>
                <w:szCs w:val="24"/>
              </w:rPr>
              <w:t xml:space="preserve"> оценку</w:t>
            </w:r>
          </w:p>
        </w:tc>
      </w:tr>
      <w:tr w:rsidR="006032DB" w:rsidRPr="006032DB" w:rsidTr="006032DB">
        <w:trPr>
          <w:gridAfter w:val="1"/>
          <w:wAfter w:w="7" w:type="dxa"/>
          <w:cantSplit/>
          <w:trHeight w:val="310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6032DB" w:rsidRPr="006032DB" w:rsidRDefault="006032DB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Соотнесение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поставленных задач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с достигнутым результатом, фиксация нового знания, постановка дальнейших целей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План на доске.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составленный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в начале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Рефлексия,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Задает вопросы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о задачах урока.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Спрашивает, какая задача останется на следующие уроки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Проговаривают по плану </w:t>
            </w:r>
            <w:proofErr w:type="gramStart"/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gramEnd"/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знания, высказывают свои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впечатления от урока, делают предположения</w:t>
            </w:r>
          </w:p>
        </w:tc>
      </w:tr>
    </w:tbl>
    <w:p w:rsidR="006032DB" w:rsidRDefault="006032DB" w:rsidP="006032D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032DB" w:rsidRDefault="006032DB" w:rsidP="006032D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ФОУД – форма организации учебной деятельности обучающихся (Ф – фронтальная, И – индивидуальная,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парная, Г – групповая).</w:t>
      </w:r>
    </w:p>
    <w:p w:rsidR="006032DB" w:rsidRDefault="006032DB" w:rsidP="006032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32DB" w:rsidRDefault="006032DB" w:rsidP="006032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уроке (указать активность, меру занятости): </w:t>
      </w:r>
    </w:p>
    <w:p w:rsidR="006032DB" w:rsidRDefault="006032DB" w:rsidP="006032DB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обучающиеся работали активно,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все были включены в работу</w:t>
      </w:r>
    </w:p>
    <w:p w:rsidR="006032DB" w:rsidRDefault="006032DB" w:rsidP="006032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Дифференциация и индивидуализация обучения (подчеркнуть):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присутствовала</w:t>
      </w:r>
      <w:proofErr w:type="gramEnd"/>
      <w:r>
        <w:rPr>
          <w:rFonts w:ascii="Times New Roman" w:hAnsi="Times New Roman" w:cs="Times New Roman"/>
          <w:sz w:val="24"/>
          <w:szCs w:val="24"/>
        </w:rPr>
        <w:t>/отсутствовала.</w:t>
      </w:r>
    </w:p>
    <w:p w:rsidR="006032DB" w:rsidRDefault="006032DB" w:rsidP="006032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 самостоятельной работы учащихся (подчеркнуть): </w:t>
      </w:r>
    </w:p>
    <w:p w:rsidR="006032DB" w:rsidRDefault="006032DB" w:rsidP="006032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репродуктивный, продуктивный.</w:t>
      </w:r>
    </w:p>
    <w:p w:rsidR="006032DB" w:rsidRDefault="006032DB" w:rsidP="006032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достижения целей урока: </w:t>
      </w:r>
    </w:p>
    <w:p w:rsidR="006032DB" w:rsidRDefault="006032DB" w:rsidP="006032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достиг </w:t>
      </w:r>
      <w:r>
        <w:rPr>
          <w:rFonts w:ascii="Times New Roman" w:hAnsi="Times New Roman" w:cs="Times New Roman"/>
          <w:i/>
          <w:iCs/>
          <w:sz w:val="24"/>
          <w:szCs w:val="24"/>
        </w:rPr>
        <w:t>поставленных целей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032DB" w:rsidRDefault="006032DB" w:rsidP="006032D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6032DB" w:rsidRDefault="006032DB" w:rsidP="006032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Формулировки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деятельности учителя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6032DB" w:rsidRDefault="006032DB" w:rsidP="006032DB">
      <w:pPr>
        <w:spacing w:after="19" w:line="1" w:lineRule="exact"/>
        <w:rPr>
          <w:sz w:val="2"/>
          <w:szCs w:val="2"/>
        </w:rPr>
      </w:pPr>
    </w:p>
    <w:tbl>
      <w:tblPr>
        <w:tblW w:w="10635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247"/>
        <w:gridCol w:w="5388"/>
      </w:tblGrid>
      <w:tr w:rsidR="006032DB" w:rsidRPr="006032DB" w:rsidTr="006032DB">
        <w:trPr>
          <w:trHeight w:hRule="exact" w:val="31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6032DB" w:rsidRPr="006032DB" w:rsidTr="006032DB">
        <w:trPr>
          <w:trHeight w:val="98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Проверяет готовность </w:t>
            </w:r>
            <w:proofErr w:type="gramStart"/>
            <w:r w:rsidRPr="006032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обучающихся</w:t>
            </w:r>
            <w:proofErr w:type="gramEnd"/>
            <w:r w:rsidRPr="006032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 уроку.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Озвучивает тему и цель урока.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Уточняет понимание учащимися </w:t>
            </w:r>
            <w:proofErr w:type="gramStart"/>
            <w:r w:rsidRPr="006032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поставленных</w:t>
            </w:r>
            <w:proofErr w:type="gramEnd"/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целей урока.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Выдвигает проблему.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 xml:space="preserve">Создает эмоциональный настрой </w:t>
            </w:r>
            <w:proofErr w:type="gramStart"/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Формулирует задание...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Напоминает обучающимся, как...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Предлагает индивидуальные задания.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параллель с ранее </w:t>
            </w:r>
            <w:proofErr w:type="gramStart"/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изученным</w:t>
            </w:r>
            <w:proofErr w:type="gramEnd"/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материалом.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Обеспечивает мотивацию выполнения...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Контролирует выполнение работы. Осуществляет: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ab/>
              <w:t>индивидуальный контроль;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ab/>
              <w:t>выборочный контроль.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Побуждает к высказыванию своего мнения.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Отмечает степень вовлеченности учащихся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в работу на уроке.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Диктует.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Дает: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• комментарий к домашнему заданию;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• задание на поиск в тексте особенностей...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Организует: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• взаимопроверку;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• коллективную проверку;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• проверку выполнения упражнения;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 xml:space="preserve">• беседу по уточнению и конкретизации </w:t>
            </w:r>
            <w:proofErr w:type="gramStart"/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первичных</w:t>
            </w:r>
            <w:proofErr w:type="gramEnd"/>
            <w:r w:rsidRPr="006032DB">
              <w:rPr>
                <w:rFonts w:ascii="Times New Roman" w:hAnsi="Times New Roman" w:cs="Times New Roman"/>
                <w:sz w:val="24"/>
                <w:szCs w:val="24"/>
              </w:rPr>
              <w:t xml:space="preserve"> знании,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 xml:space="preserve">• оценочные высказывания </w:t>
            </w:r>
            <w:proofErr w:type="gramStart"/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• обсуждение способов решения;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•  поисковую работу обучающихся (постановка</w:t>
            </w:r>
            <w:proofErr w:type="gramEnd"/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цели и план действий);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самостоятельную работу с учебником;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• беседу, связывая результаты урока с его целями.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 xml:space="preserve">Подводит </w:t>
            </w:r>
            <w:proofErr w:type="gramStart"/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032DB">
              <w:rPr>
                <w:rFonts w:ascii="Times New Roman" w:hAnsi="Times New Roman" w:cs="Times New Roman"/>
                <w:sz w:val="24"/>
                <w:szCs w:val="24"/>
              </w:rPr>
              <w:t xml:space="preserve"> к выводу о...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Наводящими вопросами помогает выявить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 xml:space="preserve">причинно-следственные связи </w:t>
            </w:r>
            <w:proofErr w:type="gramStart"/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Обеспечивает положительную реакцию детей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на творчество одноклассников.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 xml:space="preserve">Акцентирует внимание на </w:t>
            </w:r>
            <w:proofErr w:type="gramStart"/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конечных</w:t>
            </w:r>
            <w:proofErr w:type="gramEnd"/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результатах</w:t>
            </w:r>
            <w:proofErr w:type="gramEnd"/>
            <w:r w:rsidRPr="006032DB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 обучающихся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слова, предложения.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Делят (звуки, слова и т. д.) на группы.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Выполняют упражнение в тетради.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По очереди комментируют...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Обосновывают выбор написания...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Приводят примеры.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Пишут под диктовку.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Проговаривают по цепочке.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Выделяют (находят, подчеркивают,</w:t>
            </w:r>
            <w:proofErr w:type="gramEnd"/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комментируют) орфограммы.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 слух определяют слова с изучаемой </w:t>
            </w: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орфограммой.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Составляют схемы слов (предложений). </w:t>
            </w: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Проводят морфемный анализ слов. Отвечают на вопросы учителя.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 по карточкам. </w:t>
            </w:r>
            <w:r w:rsidRPr="006032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Называют правило, на которое опирались </w:t>
            </w: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при выполнении задания.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Читают и запоминают правило, проговаривают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его друг другу вслух.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Озвучивают понятие...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Выявляют закономерность...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Анализируют...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Определяют причины...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Формулируют выводы наблюдений.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Объясняют свой выбор.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Высказывают свои предположения в паре.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Сравнивают... Читают текст. Читают план описания...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Подчеркивают характеристики...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Находят в тексте понятие, информацию.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Слушают стихотворение и определяют...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Слушают доклад, делятся впечатлениями о...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Высказывают свое мнение.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Осуществляют: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• самооценку;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• самопроверку;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• взаимопроверку;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• предварительную оценку.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Формулируют конечный результат своей работы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на уроке.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Называют основные позиции нового материала</w:t>
            </w:r>
          </w:p>
          <w:p w:rsidR="006032DB" w:rsidRPr="006032DB" w:rsidRDefault="006032D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как они их усвоили (что получилось, что </w:t>
            </w:r>
            <w:r w:rsidRPr="006032DB">
              <w:rPr>
                <w:rFonts w:ascii="Times New Roman" w:hAnsi="Times New Roman" w:cs="Times New Roman"/>
                <w:sz w:val="24"/>
                <w:szCs w:val="24"/>
              </w:rPr>
              <w:t>не получилось и почему)</w:t>
            </w:r>
          </w:p>
        </w:tc>
      </w:tr>
    </w:tbl>
    <w:p w:rsidR="006032DB" w:rsidRDefault="006032DB" w:rsidP="006032DB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103B2" w:rsidRDefault="004103B2"/>
    <w:sectPr w:rsidR="004103B2" w:rsidSect="006032D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2DB"/>
    <w:rsid w:val="004103B2"/>
    <w:rsid w:val="004305EA"/>
    <w:rsid w:val="00603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2D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2D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семененко т.в.</dc:creator>
  <cp:lastModifiedBy>Учитель</cp:lastModifiedBy>
  <cp:revision>2</cp:revision>
  <dcterms:created xsi:type="dcterms:W3CDTF">2015-10-05T11:28:00Z</dcterms:created>
  <dcterms:modified xsi:type="dcterms:W3CDTF">2015-10-05T11:28:00Z</dcterms:modified>
</cp:coreProperties>
</file>